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6B13" w14:textId="77777777" w:rsidR="003F6A6E" w:rsidRDefault="003F6A6E" w:rsidP="003F6A6E">
      <w:pPr>
        <w:pStyle w:val="1"/>
        <w:rPr>
          <w:rFonts w:ascii="汉仪魏碑简" w:eastAsia="汉仪魏碑简" w:cs="汉仪魏碑简"/>
          <w:color w:val="00A0E8"/>
          <w:sz w:val="80"/>
          <w:szCs w:val="80"/>
        </w:rPr>
      </w:pPr>
      <w:r>
        <w:rPr>
          <w:rFonts w:ascii="汉仪魏碑简" w:eastAsia="汉仪魏碑简" w:cs="汉仪魏碑简" w:hint="eastAsia"/>
          <w:color w:val="00A0E8"/>
          <w:sz w:val="80"/>
          <w:szCs w:val="80"/>
        </w:rPr>
        <w:t>目</w:t>
      </w:r>
      <w:r>
        <w:rPr>
          <w:rFonts w:ascii="汉仪魏碑简" w:eastAsia="汉仪魏碑简" w:cs="汉仪魏碑简"/>
          <w:color w:val="00A0E8"/>
          <w:sz w:val="80"/>
          <w:szCs w:val="80"/>
        </w:rPr>
        <w:t xml:space="preserve">  </w:t>
      </w:r>
      <w:r>
        <w:rPr>
          <w:rFonts w:ascii="汉仪魏碑简" w:eastAsia="汉仪魏碑简" w:cs="汉仪魏碑简" w:hint="eastAsia"/>
          <w:color w:val="00A0E8"/>
          <w:sz w:val="80"/>
          <w:szCs w:val="80"/>
        </w:rPr>
        <w:t>录</w:t>
      </w:r>
    </w:p>
    <w:p w14:paraId="3C596C21" w14:textId="77777777" w:rsidR="003F6A6E" w:rsidRPr="003F6A6E" w:rsidRDefault="003F6A6E" w:rsidP="003F6A6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汉仪魏碑简" w:eastAsia="汉仪魏碑简" w:cs="汉仪魏碑简"/>
          <w:color w:val="000000"/>
          <w:spacing w:val="22"/>
          <w:kern w:val="0"/>
          <w:sz w:val="22"/>
          <w:lang w:val="zh-CN"/>
        </w:rPr>
      </w:pPr>
    </w:p>
    <w:p w14:paraId="4D95F89E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特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载</w:t>
      </w:r>
    </w:p>
    <w:p w14:paraId="0D6F9BF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0DBE3E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菏泽市委书记孙爱军在中共菏泽市第十二届委员会</w:t>
      </w:r>
    </w:p>
    <w:p w14:paraId="567169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第二十次全体会议上的讲话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</w:t>
      </w:r>
    </w:p>
    <w:p w14:paraId="57EC36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菏泽市市长解维俊在菏泽市第十八届人民代表大会</w:t>
      </w:r>
    </w:p>
    <w:p w14:paraId="1C01D6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5"/>
          <w:kern w:val="0"/>
          <w:sz w:val="19"/>
          <w:szCs w:val="19"/>
          <w:lang w:val="zh-CN"/>
        </w:rPr>
        <w:t>第五次会议上所作的《政府工作报告》（摘要）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6</w:t>
      </w:r>
    </w:p>
    <w:p w14:paraId="0D85AC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全市“三严三实”专题教育活动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</w:t>
      </w:r>
    </w:p>
    <w:p w14:paraId="5C3B1E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全市“双联双创”活动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16</w:t>
      </w:r>
    </w:p>
    <w:p w14:paraId="630A57C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菏泽市国民经济和社会发展统计公报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</w:t>
      </w:r>
    </w:p>
    <w:p w14:paraId="1ED6E2AF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4C3288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特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proofErr w:type="gramStart"/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辑</w:t>
      </w:r>
      <w:proofErr w:type="gramEnd"/>
    </w:p>
    <w:p w14:paraId="3DF73596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000000"/>
          <w:spacing w:val="-1"/>
          <w:kern w:val="0"/>
          <w:sz w:val="22"/>
          <w:lang w:val="zh-CN"/>
        </w:rPr>
      </w:pPr>
    </w:p>
    <w:p w14:paraId="4FCF943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“五大主导产业”发展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</w:t>
      </w:r>
    </w:p>
    <w:p w14:paraId="6975917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生物医药产业</w:t>
      </w:r>
      <w:r w:rsidRPr="003F6A6E"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  <w:tab/>
        <w:t>22</w:t>
      </w:r>
    </w:p>
    <w:p w14:paraId="5E5B59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能源化工产业</w:t>
      </w:r>
      <w:r w:rsidRPr="003F6A6E"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  <w:tab/>
        <w:t>23</w:t>
      </w:r>
    </w:p>
    <w:p w14:paraId="717BDB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机电设备制造业</w:t>
      </w:r>
      <w:r w:rsidRPr="003F6A6E"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  <w:tab/>
        <w:t>23</w:t>
      </w:r>
    </w:p>
    <w:p w14:paraId="3795CD8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商贸物流业</w:t>
      </w:r>
      <w:r w:rsidRPr="003F6A6E">
        <w:rPr>
          <w:rFonts w:ascii="华文宋体" w:eastAsia="华文宋体" w:cs="华文宋体"/>
          <w:color w:val="000000"/>
          <w:spacing w:val="-1"/>
          <w:kern w:val="0"/>
          <w:sz w:val="19"/>
          <w:szCs w:val="19"/>
          <w:lang w:val="zh-CN"/>
        </w:rPr>
        <w:tab/>
        <w:t>24</w:t>
      </w:r>
    </w:p>
    <w:p w14:paraId="08FBB5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农副产品加工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</w:t>
      </w:r>
    </w:p>
    <w:p w14:paraId="3B5F6B3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56A18688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大事记</w:t>
      </w:r>
    </w:p>
    <w:p w14:paraId="0DB2EFE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汉仪中黑简" w:eastAsia="汉仪中黑简" w:cs="汉仪中黑简"/>
          <w:color w:val="000000"/>
          <w:spacing w:val="-1"/>
          <w:kern w:val="0"/>
          <w:sz w:val="22"/>
          <w:lang w:val="zh-CN"/>
        </w:rPr>
      </w:pPr>
    </w:p>
    <w:p w14:paraId="24AABC0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年菏泽市大事记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27</w:t>
      </w:r>
    </w:p>
    <w:p w14:paraId="44FD029C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959E3E1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市情概览</w:t>
      </w:r>
    </w:p>
    <w:p w14:paraId="4887F3F9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2A76B0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地情概要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0BC0CD2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位置面积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7E8ADEB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历史简况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308F81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行政区划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0C56B6C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人口民族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75ADB43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环境资源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23E7CBB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貌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0E7E2F2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候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</w:t>
      </w:r>
    </w:p>
    <w:p w14:paraId="19E49E1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气象灾害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</w:t>
      </w:r>
    </w:p>
    <w:p w14:paraId="729118B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年菏泽市气温、降水异常气候值及干旱指</w:t>
      </w:r>
    </w:p>
    <w:p w14:paraId="436F02B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数表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43</w:t>
      </w:r>
    </w:p>
    <w:p w14:paraId="14C7403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土地资源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43</w:t>
      </w:r>
    </w:p>
    <w:p w14:paraId="3AF6E7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矿产资源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43</w:t>
      </w:r>
    </w:p>
    <w:p w14:paraId="2D0AC7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水资源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43</w:t>
      </w:r>
    </w:p>
    <w:p w14:paraId="1198055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动植物资源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44</w:t>
      </w:r>
    </w:p>
    <w:p w14:paraId="1010818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经济建设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64465C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7A63243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农业经济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4871934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工业经济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482C965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产业投资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719139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招商引资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6B61CEB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商贸经济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45</w:t>
      </w:r>
    </w:p>
    <w:p w14:paraId="224463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财政金融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46</w:t>
      </w:r>
    </w:p>
    <w:p w14:paraId="34B58C2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基础突破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46</w:t>
      </w:r>
    </w:p>
    <w:p w14:paraId="33CECE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46</w:t>
      </w:r>
    </w:p>
    <w:p w14:paraId="1FE1248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年菏泽市主要经济指标表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46</w:t>
      </w:r>
    </w:p>
    <w:p w14:paraId="1B4351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年菏泽市县区主要经济指标表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48</w:t>
      </w:r>
    </w:p>
    <w:p w14:paraId="00A8910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文化建设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49</w:t>
      </w:r>
    </w:p>
    <w:p w14:paraId="5DD0C2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文化体制改革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49</w:t>
      </w:r>
    </w:p>
    <w:p w14:paraId="2CC2F6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49</w:t>
      </w:r>
    </w:p>
    <w:p w14:paraId="4E87D7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50</w:t>
      </w:r>
    </w:p>
    <w:p w14:paraId="4C6388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社会建设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50</w:t>
      </w:r>
    </w:p>
    <w:p w14:paraId="216F841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50</w:t>
      </w:r>
    </w:p>
    <w:p w14:paraId="4E2AB1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50</w:t>
      </w:r>
    </w:p>
    <w:p w14:paraId="56F7E56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50</w:t>
      </w:r>
    </w:p>
    <w:p w14:paraId="7F295F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卫生和人口计生事业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51</w:t>
      </w:r>
    </w:p>
    <w:p w14:paraId="714B9B8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体育事业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51</w:t>
      </w:r>
    </w:p>
    <w:p w14:paraId="7C9A3B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就业和社会保障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51</w:t>
      </w:r>
    </w:p>
    <w:p w14:paraId="43F7ABE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社区建设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52</w:t>
      </w:r>
    </w:p>
    <w:p w14:paraId="0F8AD1A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旅游事业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52</w:t>
      </w:r>
    </w:p>
    <w:p w14:paraId="5B99BC7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人民生活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52</w:t>
      </w:r>
    </w:p>
    <w:p w14:paraId="33E1434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县区概况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52</w:t>
      </w:r>
    </w:p>
    <w:p w14:paraId="63DDFC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菏泽市经济开发区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52</w:t>
      </w:r>
    </w:p>
    <w:p w14:paraId="5636B1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菏泽高新技术产业开发区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53</w:t>
      </w:r>
    </w:p>
    <w:p w14:paraId="0B356B1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牡丹区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53</w:t>
      </w:r>
    </w:p>
    <w:p w14:paraId="1B595A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曹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53</w:t>
      </w:r>
    </w:p>
    <w:p w14:paraId="4DF556E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定陶县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54</w:t>
      </w:r>
    </w:p>
    <w:p w14:paraId="5812D18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成武县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54</w:t>
      </w:r>
    </w:p>
    <w:p w14:paraId="64FCEF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54</w:t>
      </w:r>
    </w:p>
    <w:p w14:paraId="566C8D3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巨野县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54</w:t>
      </w:r>
    </w:p>
    <w:p w14:paraId="1D730EC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郓城县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54</w:t>
      </w:r>
    </w:p>
    <w:p w14:paraId="620A321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鄄城县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55</w:t>
      </w:r>
    </w:p>
    <w:p w14:paraId="3C319C9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东明县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55</w:t>
      </w:r>
    </w:p>
    <w:p w14:paraId="565111B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7F21708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lastRenderedPageBreak/>
        <w:t>工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业</w:t>
      </w:r>
    </w:p>
    <w:p w14:paraId="40E7873F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0D3C546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工业经济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56</w:t>
      </w:r>
    </w:p>
    <w:p w14:paraId="5E7DD49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56</w:t>
      </w:r>
    </w:p>
    <w:p w14:paraId="1C50BB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结构调整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57</w:t>
      </w:r>
    </w:p>
    <w:p w14:paraId="6044949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自主创新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57</w:t>
      </w:r>
    </w:p>
    <w:p w14:paraId="4204FC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节能降耗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57</w:t>
      </w:r>
    </w:p>
    <w:p w14:paraId="546735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工业园区建设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58</w:t>
      </w:r>
    </w:p>
    <w:p w14:paraId="168B04A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58</w:t>
      </w:r>
    </w:p>
    <w:p w14:paraId="6E3D730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58</w:t>
      </w:r>
    </w:p>
    <w:p w14:paraId="4673760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支柱产业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59</w:t>
      </w:r>
    </w:p>
    <w:p w14:paraId="568440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能源工业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59</w:t>
      </w:r>
    </w:p>
    <w:p w14:paraId="2A989FE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煤炭工业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59</w:t>
      </w:r>
    </w:p>
    <w:p w14:paraId="3C3A976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机电石化工业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60</w:t>
      </w:r>
    </w:p>
    <w:p w14:paraId="2ECF901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医药工业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61</w:t>
      </w:r>
    </w:p>
    <w:p w14:paraId="6BD72F8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林木工业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62</w:t>
      </w:r>
    </w:p>
    <w:p w14:paraId="3947F75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轻纺工业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62</w:t>
      </w:r>
    </w:p>
    <w:p w14:paraId="18E954A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食品工业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63</w:t>
      </w:r>
    </w:p>
    <w:p w14:paraId="4A62129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骨干企业选介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63</w:t>
      </w:r>
    </w:p>
    <w:p w14:paraId="2F6F14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年重点培育企业名单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65</w:t>
      </w:r>
    </w:p>
    <w:p w14:paraId="537150F4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D3B892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农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业</w:t>
      </w:r>
    </w:p>
    <w:p w14:paraId="3009F90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09A2990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农业农村工作综述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67</w:t>
      </w:r>
    </w:p>
    <w:p w14:paraId="3DD51FB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农业工作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342FAE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2443E68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5BF00C8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确权登记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231D936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农副产品加工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40AD84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产业结构调整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5BB3B7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质量检测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68</w:t>
      </w:r>
    </w:p>
    <w:p w14:paraId="18A36D7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惠农补贴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69</w:t>
      </w:r>
    </w:p>
    <w:p w14:paraId="50AC3A5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69</w:t>
      </w:r>
    </w:p>
    <w:p w14:paraId="7A45EA1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行政执法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69</w:t>
      </w:r>
    </w:p>
    <w:p w14:paraId="6732B58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7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7"/>
          <w:kern w:val="0"/>
          <w:sz w:val="19"/>
          <w:szCs w:val="19"/>
          <w:lang w:val="zh-CN"/>
        </w:rPr>
        <w:t>年菏泽市粮食、经济作物播种面积产量</w:t>
      </w:r>
    </w:p>
    <w:p w14:paraId="1F6A93A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69</w:t>
      </w:r>
    </w:p>
    <w:p w14:paraId="56AF031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农业综合开发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70</w:t>
      </w:r>
    </w:p>
    <w:p w14:paraId="1316ADF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70</w:t>
      </w:r>
    </w:p>
    <w:p w14:paraId="681D05C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70</w:t>
      </w:r>
    </w:p>
    <w:p w14:paraId="3C7328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综合效益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70</w:t>
      </w:r>
    </w:p>
    <w:p w14:paraId="28D2E5F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农业科学研究与推广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71</w:t>
      </w:r>
    </w:p>
    <w:p w14:paraId="3DCC02C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71</w:t>
      </w:r>
    </w:p>
    <w:p w14:paraId="569356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科研平台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71</w:t>
      </w:r>
    </w:p>
    <w:p w14:paraId="6D7A724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科技创新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71</w:t>
      </w:r>
    </w:p>
    <w:p w14:paraId="0D7EDFC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项目申报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71</w:t>
      </w:r>
    </w:p>
    <w:p w14:paraId="575B31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科技合作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72</w:t>
      </w:r>
    </w:p>
    <w:p w14:paraId="607D564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72</w:t>
      </w:r>
    </w:p>
    <w:p w14:paraId="4364404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72</w:t>
      </w:r>
    </w:p>
    <w:p w14:paraId="7801E29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年菏泽市获奖农业科技成果一览表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72</w:t>
      </w:r>
    </w:p>
    <w:p w14:paraId="7B5F9B8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农业扶贫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73</w:t>
      </w:r>
    </w:p>
    <w:p w14:paraId="1DDEFCB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73</w:t>
      </w:r>
    </w:p>
    <w:p w14:paraId="0E929F0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政策落实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73</w:t>
      </w:r>
    </w:p>
    <w:p w14:paraId="29EB842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精准扶贫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74</w:t>
      </w:r>
    </w:p>
    <w:p w14:paraId="4B39468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产业扶贫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74</w:t>
      </w:r>
    </w:p>
    <w:p w14:paraId="6F5451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就业扶贫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74</w:t>
      </w:r>
    </w:p>
    <w:p w14:paraId="10BA65B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教育扶贫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59DDE76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林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3102B8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生态林建设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505D8FF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湿地保护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3067E9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林产工业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1D83B0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苗木花卉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602684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特色产业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40A8BE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会展经济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249302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资源保护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36DD8F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科教兴林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75</w:t>
      </w:r>
    </w:p>
    <w:p w14:paraId="6CCCEAE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“十三五”规划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76</w:t>
      </w:r>
    </w:p>
    <w:p w14:paraId="0C5D89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水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利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76</w:t>
      </w:r>
    </w:p>
    <w:p w14:paraId="7B6344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76</w:t>
      </w:r>
    </w:p>
    <w:p w14:paraId="2A53700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饮水安全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76</w:t>
      </w:r>
    </w:p>
    <w:p w14:paraId="5DFE54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农田水利建设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77</w:t>
      </w:r>
    </w:p>
    <w:p w14:paraId="010436C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雨洪资源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利用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77</w:t>
      </w:r>
    </w:p>
    <w:p w14:paraId="19B69C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水资源管理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77</w:t>
      </w:r>
    </w:p>
    <w:p w14:paraId="0D8F7E8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行业能力建设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77</w:t>
      </w:r>
    </w:p>
    <w:p w14:paraId="54F66B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防汛抗旱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78</w:t>
      </w:r>
    </w:p>
    <w:p w14:paraId="0C8538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78</w:t>
      </w:r>
    </w:p>
    <w:p w14:paraId="6DCB5E5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汛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78</w:t>
      </w:r>
    </w:p>
    <w:p w14:paraId="2DEE21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抗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旱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78</w:t>
      </w:r>
    </w:p>
    <w:p w14:paraId="2380FCD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畜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牧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266F8FF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20F3508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标准化示范创建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3165E5D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牛羊产业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2D2E96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秸秆利用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6F5A78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疫病防控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79</w:t>
      </w:r>
    </w:p>
    <w:p w14:paraId="7CD83E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监督执法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0ED4A87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质量安全监管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0F4EEE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技术推广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621759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农业机械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34DD090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1EB03F8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农机作业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6A825D7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农机服务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80</w:t>
      </w:r>
    </w:p>
    <w:p w14:paraId="26493B6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6278EB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年菏泽市主要农业机械拥有量一览表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53DE75F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水产渔业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1860649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44FECE5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渔业综合开发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7E3FAE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渔业园区建设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81</w:t>
      </w:r>
    </w:p>
    <w:p w14:paraId="6C2034A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鱼类增殖放流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2A918F6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品种调整和品牌打造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2D37A2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渔业技术推广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4A6BD0B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质量安全监管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2533712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黄河河</w:t>
      </w: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务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41878E4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0869EF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黄河防汛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82</w:t>
      </w:r>
    </w:p>
    <w:p w14:paraId="6310BE1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工程建设管理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83</w:t>
      </w:r>
    </w:p>
    <w:p w14:paraId="145A5DF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依法治河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83</w:t>
      </w:r>
    </w:p>
    <w:p w14:paraId="69D48B9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引黄供水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83</w:t>
      </w:r>
    </w:p>
    <w:p w14:paraId="19FD555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深化改革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83</w:t>
      </w:r>
    </w:p>
    <w:p w14:paraId="26C09B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行业民生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84</w:t>
      </w:r>
    </w:p>
    <w:p w14:paraId="4611484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牡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丹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84</w:t>
      </w:r>
    </w:p>
    <w:p w14:paraId="200FD8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牡丹种植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84</w:t>
      </w:r>
    </w:p>
    <w:p w14:paraId="1B01572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牡丹产业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84</w:t>
      </w:r>
    </w:p>
    <w:p w14:paraId="1D7984A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牡丹科研与应用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84</w:t>
      </w:r>
    </w:p>
    <w:p w14:paraId="59E3D74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牡丹园景区管理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85</w:t>
      </w:r>
    </w:p>
    <w:p w14:paraId="14C7D236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50D8134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服务业</w:t>
      </w:r>
    </w:p>
    <w:p w14:paraId="0C690E7F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55DE75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综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86</w:t>
      </w:r>
    </w:p>
    <w:p w14:paraId="6E80E03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50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个重点服务业项目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86</w:t>
      </w:r>
    </w:p>
    <w:p w14:paraId="6125FE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商贸流通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87</w:t>
      </w:r>
    </w:p>
    <w:p w14:paraId="099ED68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87</w:t>
      </w:r>
    </w:p>
    <w:p w14:paraId="2D9973C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外贸进出口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87</w:t>
      </w:r>
    </w:p>
    <w:p w14:paraId="72FA84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外资利用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87</w:t>
      </w:r>
    </w:p>
    <w:p w14:paraId="0FAB0D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外经工作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88</w:t>
      </w:r>
    </w:p>
    <w:p w14:paraId="30348D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年菏泽市对外贸易完成情况一览表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88</w:t>
      </w:r>
    </w:p>
    <w:p w14:paraId="6B1FA47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年菏泽市实际利用外资完成情况一览表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89</w:t>
      </w:r>
    </w:p>
    <w:p w14:paraId="37F4485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供销合作贸易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89</w:t>
      </w:r>
    </w:p>
    <w:p w14:paraId="3188CC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89</w:t>
      </w:r>
    </w:p>
    <w:p w14:paraId="680759B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89</w:t>
      </w:r>
    </w:p>
    <w:p w14:paraId="7D09BE6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托管服务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89</w:t>
      </w:r>
    </w:p>
    <w:p w14:paraId="79D9ADE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合作经济组织建设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2EF29F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服务中心建设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2CD3B2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社村共建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508386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流通网络建设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60DE526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电子商务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4C0D1A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农村合作金融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90</w:t>
      </w:r>
    </w:p>
    <w:p w14:paraId="2DBDB6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依法治社及安全稳定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91</w:t>
      </w:r>
    </w:p>
    <w:p w14:paraId="62087F9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石油供应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91</w:t>
      </w:r>
    </w:p>
    <w:p w14:paraId="7B13C43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中国石化菏泽分公司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91</w:t>
      </w:r>
    </w:p>
    <w:p w14:paraId="405B04D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中国石油菏泽分公司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92</w:t>
      </w:r>
    </w:p>
    <w:p w14:paraId="7ED663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粮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食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93</w:t>
      </w:r>
    </w:p>
    <w:p w14:paraId="01B1684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93</w:t>
      </w:r>
    </w:p>
    <w:p w14:paraId="0DFB16D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粮食购销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93</w:t>
      </w:r>
    </w:p>
    <w:p w14:paraId="74A7C07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市场调控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93</w:t>
      </w:r>
    </w:p>
    <w:p w14:paraId="628EC8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93</w:t>
      </w:r>
    </w:p>
    <w:p w14:paraId="1ABA563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民生工程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7989309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粮食安全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1F1B45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烟草专卖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74336AA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738FEF2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卷烟经营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73D654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专卖管理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94</w:t>
      </w:r>
    </w:p>
    <w:p w14:paraId="006743C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精益物流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14A0A4A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公益活动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71DA6A3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食盐经营管理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6328F73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35A07FA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盐业经营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694DE3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盐政执法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95</w:t>
      </w:r>
    </w:p>
    <w:p w14:paraId="6C1DFB1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96</w:t>
      </w:r>
    </w:p>
    <w:p w14:paraId="5537A8A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非盐经营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96</w:t>
      </w:r>
    </w:p>
    <w:p w14:paraId="534D16B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96</w:t>
      </w:r>
    </w:p>
    <w:p w14:paraId="4F6CFF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旅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96</w:t>
      </w:r>
    </w:p>
    <w:p w14:paraId="237FE71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96</w:t>
      </w:r>
    </w:p>
    <w:p w14:paraId="7CD11E6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发展环境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7D87D5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5F1BE36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乡村旅游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4BEF8C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旅游产品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3FEA4F2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信息化建设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1AEAFE5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旅游宣传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97</w:t>
      </w:r>
    </w:p>
    <w:p w14:paraId="442CC09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98</w:t>
      </w:r>
    </w:p>
    <w:p w14:paraId="03E4A7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'2015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泽国际牡丹文化旅游节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98</w:t>
      </w:r>
    </w:p>
    <w:p w14:paraId="75F08E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信息化建设综述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98</w:t>
      </w:r>
    </w:p>
    <w:p w14:paraId="28A503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中国移动通信菏泽分公司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99</w:t>
      </w:r>
    </w:p>
    <w:p w14:paraId="5D8FE2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99</w:t>
      </w:r>
    </w:p>
    <w:p w14:paraId="73E211B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99</w:t>
      </w:r>
    </w:p>
    <w:p w14:paraId="42CE15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信息化建设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99</w:t>
      </w:r>
    </w:p>
    <w:p w14:paraId="772783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客户服务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99</w:t>
      </w:r>
    </w:p>
    <w:p w14:paraId="41FD4A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网络建设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2D22F93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中国联通菏泽分公司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31BE961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77906FD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7B1F0D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网络支撑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71615F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100</w:t>
      </w:r>
    </w:p>
    <w:p w14:paraId="3FAC6A1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中国电信菏泽分公司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101</w:t>
      </w:r>
    </w:p>
    <w:p w14:paraId="546FC8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101</w:t>
      </w:r>
    </w:p>
    <w:p w14:paraId="5F69F5E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101</w:t>
      </w:r>
    </w:p>
    <w:p w14:paraId="7F0AE6F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光网改造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101</w:t>
      </w:r>
    </w:p>
    <w:p w14:paraId="604AB7D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电信服务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102</w:t>
      </w:r>
    </w:p>
    <w:p w14:paraId="2D7AA7F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102</w:t>
      </w:r>
    </w:p>
    <w:p w14:paraId="558A7C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菏泽市邮政公司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102</w:t>
      </w:r>
    </w:p>
    <w:p w14:paraId="3CE2CF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102</w:t>
      </w:r>
    </w:p>
    <w:p w14:paraId="642CA0A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102</w:t>
      </w:r>
    </w:p>
    <w:p w14:paraId="1F1CC69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103</w:t>
      </w:r>
    </w:p>
    <w:p w14:paraId="2DFC76F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能力建设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103</w:t>
      </w:r>
    </w:p>
    <w:p w14:paraId="496C93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方正正黑简体" w:eastAsia="方正正黑简体" w:cs="方正正黑简体" w:hint="eastAsia"/>
          <w:color w:val="000000"/>
          <w:spacing w:val="-1"/>
          <w:kern w:val="0"/>
          <w:sz w:val="19"/>
          <w:szCs w:val="19"/>
          <w:lang w:val="zh-CN"/>
        </w:rPr>
        <w:t>会展业综述</w:t>
      </w:r>
      <w:r w:rsidRPr="003F6A6E">
        <w:rPr>
          <w:rFonts w:ascii="方正正黑简体" w:eastAsia="方正正黑简体" w:cs="方正正黑简体"/>
          <w:color w:val="000000"/>
          <w:spacing w:val="-1"/>
          <w:kern w:val="0"/>
          <w:sz w:val="19"/>
          <w:szCs w:val="19"/>
          <w:lang w:val="zh-CN"/>
        </w:rPr>
        <w:tab/>
        <w:t>103</w:t>
      </w:r>
    </w:p>
    <w:p w14:paraId="657126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会展活动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104</w:t>
      </w:r>
    </w:p>
    <w:p w14:paraId="40D562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第十二届中国（菏泽）林产品交易会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104</w:t>
      </w:r>
    </w:p>
    <w:p w14:paraId="552EE9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第十届中国（菏泽）农资交易会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104</w:t>
      </w:r>
    </w:p>
    <w:p w14:paraId="03D34D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中国（菏泽）春、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秋投资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贸易洽谈会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104</w:t>
      </w:r>
    </w:p>
    <w:p w14:paraId="5C4A4EC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菏泽第十二届住宅与房地产业博览会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104</w:t>
      </w:r>
    </w:p>
    <w:p w14:paraId="29BC27A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菏泽市参展广交会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105</w:t>
      </w:r>
    </w:p>
    <w:p w14:paraId="32499D24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4D1E2A6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金融·保险业</w:t>
      </w:r>
    </w:p>
    <w:p w14:paraId="194D4700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</w:p>
    <w:p w14:paraId="44A98A7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金融工作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3731CB4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0C511B2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融资规模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1E8C24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融资机构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015E415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资本市场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17FD74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民间融资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717D9A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银企对接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7AAB529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风险防控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106</w:t>
      </w:r>
    </w:p>
    <w:p w14:paraId="198D1AF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金融创新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107</w:t>
      </w:r>
    </w:p>
    <w:p w14:paraId="5551408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中国人民银行菏泽市中心支行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107</w:t>
      </w:r>
    </w:p>
    <w:p w14:paraId="2925C5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107</w:t>
      </w:r>
    </w:p>
    <w:p w14:paraId="292210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货币政策实施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107</w:t>
      </w:r>
    </w:p>
    <w:p w14:paraId="1AEE658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金融稳定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108</w:t>
      </w:r>
    </w:p>
    <w:p w14:paraId="46BA959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金融服务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108</w:t>
      </w:r>
    </w:p>
    <w:p w14:paraId="7F095A4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金融监管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108</w:t>
      </w:r>
    </w:p>
    <w:p w14:paraId="24D95E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外汇管理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109</w:t>
      </w:r>
    </w:p>
    <w:p w14:paraId="42011B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年菏泽市金融机构本外币信贷收支表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109</w:t>
      </w:r>
    </w:p>
    <w:p w14:paraId="3F7BB4E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中国银行业监督管理委员会菏泽银监分局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110</w:t>
      </w:r>
    </w:p>
    <w:p w14:paraId="07D901C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110</w:t>
      </w:r>
    </w:p>
    <w:p w14:paraId="2B25F7A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风险管控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110</w:t>
      </w:r>
    </w:p>
    <w:p w14:paraId="6A9B6D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深化改革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110</w:t>
      </w:r>
    </w:p>
    <w:p w14:paraId="67B7720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监管服务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039EFA0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年菏泽市金融统计指标表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04EA6C7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年菏泽市金融业务统计指标表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30507C4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中国工商银行菏泽市分行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1ABCA8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529C08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111</w:t>
      </w:r>
    </w:p>
    <w:p w14:paraId="46F00B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风险控制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112</w:t>
      </w:r>
    </w:p>
    <w:p w14:paraId="0205DF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渠道建设及优质服务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112</w:t>
      </w:r>
    </w:p>
    <w:p w14:paraId="365C4D5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社会责任和诚信建设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112</w:t>
      </w:r>
    </w:p>
    <w:p w14:paraId="0E10485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中国农业银行菏泽市分行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113</w:t>
      </w:r>
    </w:p>
    <w:p w14:paraId="21B42FD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113</w:t>
      </w:r>
    </w:p>
    <w:p w14:paraId="189CE73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113</w:t>
      </w:r>
    </w:p>
    <w:p w14:paraId="565FBA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风险管控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113</w:t>
      </w:r>
    </w:p>
    <w:p w14:paraId="3178C7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113</w:t>
      </w:r>
    </w:p>
    <w:p w14:paraId="018562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中国银行菏泽分行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114</w:t>
      </w:r>
    </w:p>
    <w:p w14:paraId="75114A1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114</w:t>
      </w:r>
    </w:p>
    <w:p w14:paraId="3353917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服务社会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114</w:t>
      </w:r>
    </w:p>
    <w:p w14:paraId="27FFA00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内部管理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115</w:t>
      </w:r>
    </w:p>
    <w:p w14:paraId="14A9F4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中国建设银行菏泽分行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116</w:t>
      </w:r>
    </w:p>
    <w:p w14:paraId="5721E7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116</w:t>
      </w:r>
    </w:p>
    <w:p w14:paraId="4AB8BB0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116</w:t>
      </w:r>
    </w:p>
    <w:p w14:paraId="2BEB17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内控管理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116</w:t>
      </w:r>
    </w:p>
    <w:p w14:paraId="74E66A8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优质服务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116</w:t>
      </w:r>
    </w:p>
    <w:p w14:paraId="4690A2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中国农业发展银行菏泽市分行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117</w:t>
      </w:r>
    </w:p>
    <w:p w14:paraId="35AFD3F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117</w:t>
      </w:r>
    </w:p>
    <w:p w14:paraId="3563A31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业务拓展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117</w:t>
      </w:r>
    </w:p>
    <w:p w14:paraId="4A7392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117</w:t>
      </w:r>
    </w:p>
    <w:p w14:paraId="4EB7C70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山东省农村信用联社菏泽办事处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118</w:t>
      </w:r>
    </w:p>
    <w:p w14:paraId="7B5A64F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118</w:t>
      </w:r>
    </w:p>
    <w:p w14:paraId="55E0AF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118</w:t>
      </w:r>
    </w:p>
    <w:p w14:paraId="27A947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企业文化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119</w:t>
      </w:r>
    </w:p>
    <w:p w14:paraId="241ED9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菏泽市保险业协会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119</w:t>
      </w:r>
    </w:p>
    <w:p w14:paraId="4E7BDA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119</w:t>
      </w:r>
    </w:p>
    <w:p w14:paraId="00884C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落实政策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119</w:t>
      </w:r>
    </w:p>
    <w:p w14:paraId="07E6843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119</w:t>
      </w:r>
    </w:p>
    <w:p w14:paraId="316A480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防范风险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120</w:t>
      </w:r>
    </w:p>
    <w:p w14:paraId="555A466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诉调对接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120</w:t>
      </w:r>
    </w:p>
    <w:p w14:paraId="034B469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行业自律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79E0630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年菏泽市保险业务情况一览表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3044D32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中国人民财产保险菏泽市分公司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5B65391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554BEA7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5C6FB40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121</w:t>
      </w:r>
    </w:p>
    <w:p w14:paraId="445A124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汉仪中等线简" w:eastAsia="汉仪中等线简" w:cs="汉仪中等线简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客户服务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122</w:t>
      </w:r>
    </w:p>
    <w:p w14:paraId="4E7B642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122</w:t>
      </w:r>
    </w:p>
    <w:p w14:paraId="6EBD7DB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2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2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2"/>
          <w:kern w:val="0"/>
          <w:sz w:val="19"/>
          <w:szCs w:val="19"/>
          <w:lang w:val="zh-CN"/>
        </w:rPr>
        <w:t>年菏泽市人民财产保险业务情况一览表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122</w:t>
      </w:r>
    </w:p>
    <w:p w14:paraId="768C97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中国人寿保险菏泽分公司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123</w:t>
      </w:r>
    </w:p>
    <w:p w14:paraId="0AA257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123</w:t>
      </w:r>
    </w:p>
    <w:p w14:paraId="10FFE8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123</w:t>
      </w:r>
    </w:p>
    <w:p w14:paraId="449101E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运营管理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123</w:t>
      </w:r>
    </w:p>
    <w:p w14:paraId="0A02502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风险防范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123</w:t>
      </w:r>
    </w:p>
    <w:p w14:paraId="15C90D0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124</w:t>
      </w:r>
    </w:p>
    <w:p w14:paraId="5D06B0B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社会责任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124</w:t>
      </w:r>
    </w:p>
    <w:p w14:paraId="64B66C7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中国太平洋财产保险菏泽中心支公司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124</w:t>
      </w:r>
    </w:p>
    <w:p w14:paraId="456CFBF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124</w:t>
      </w:r>
    </w:p>
    <w:p w14:paraId="010ACC3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124</w:t>
      </w:r>
    </w:p>
    <w:p w14:paraId="1648DD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合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0471E5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理赔管理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207B77C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社会责任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3BAEE2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中国平安财产保险菏泽支公司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3F23CDC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5B9934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1F92998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客户服务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125</w:t>
      </w:r>
    </w:p>
    <w:p w14:paraId="56181AF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理赔服务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126</w:t>
      </w:r>
    </w:p>
    <w:p w14:paraId="75D06B6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增值服务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126</w:t>
      </w:r>
    </w:p>
    <w:p w14:paraId="57B4FBD3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552DAA7D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综合经济管理</w:t>
      </w:r>
    </w:p>
    <w:p w14:paraId="53F2594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1357A0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发展改革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127</w:t>
      </w:r>
    </w:p>
    <w:p w14:paraId="23B2792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127</w:t>
      </w:r>
    </w:p>
    <w:p w14:paraId="10DF65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127</w:t>
      </w:r>
    </w:p>
    <w:p w14:paraId="653F00E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政策服务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127</w:t>
      </w:r>
    </w:p>
    <w:p w14:paraId="3D12C9B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方式转变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14D1D1A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深化改革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506552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自身建设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5A1DE0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政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472F7F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0445374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增收节支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128</w:t>
      </w:r>
    </w:p>
    <w:p w14:paraId="6E65832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支持发展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129</w:t>
      </w:r>
    </w:p>
    <w:p w14:paraId="4765D83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保障和改善民生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129</w:t>
      </w:r>
    </w:p>
    <w:p w14:paraId="2923CC6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财政改革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5D658E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资金支持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1C0EBFE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国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税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7CE509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79B924C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组织收入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4EC5B67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依法治税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130</w:t>
      </w:r>
    </w:p>
    <w:p w14:paraId="11F700E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纳税服务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131</w:t>
      </w:r>
    </w:p>
    <w:p w14:paraId="4BE969F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税收征管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131</w:t>
      </w:r>
    </w:p>
    <w:p w14:paraId="549210D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131</w:t>
      </w:r>
    </w:p>
    <w:p w14:paraId="029D4D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3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3"/>
          <w:kern w:val="0"/>
          <w:sz w:val="19"/>
          <w:szCs w:val="19"/>
          <w:lang w:val="zh-CN"/>
        </w:rPr>
        <w:t>年菏泽市国税收入累计分县区完成情况</w:t>
      </w:r>
    </w:p>
    <w:p w14:paraId="67C2F83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132</w:t>
      </w:r>
    </w:p>
    <w:p w14:paraId="3DB9AA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/>
          <w:color w:val="000000"/>
          <w:spacing w:val="7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7"/>
          <w:kern w:val="0"/>
          <w:sz w:val="19"/>
          <w:szCs w:val="19"/>
          <w:lang w:val="zh-CN"/>
        </w:rPr>
        <w:t>年菏泽市国税收入分税种完成情况</w:t>
      </w:r>
    </w:p>
    <w:p w14:paraId="16C8408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132</w:t>
      </w:r>
    </w:p>
    <w:p w14:paraId="1B5FE64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地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税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133</w:t>
      </w:r>
    </w:p>
    <w:p w14:paraId="491272A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133</w:t>
      </w:r>
    </w:p>
    <w:p w14:paraId="63C585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133</w:t>
      </w:r>
    </w:p>
    <w:p w14:paraId="2BA708B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征管改革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133</w:t>
      </w:r>
    </w:p>
    <w:p w14:paraId="4206CC9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税收管理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133</w:t>
      </w:r>
    </w:p>
    <w:p w14:paraId="19E2C0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纳税服务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134</w:t>
      </w:r>
    </w:p>
    <w:p w14:paraId="2AF90E5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134</w:t>
      </w:r>
    </w:p>
    <w:p w14:paraId="2FA7DF7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年菏泽市地方税收分级次完成情况表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134</w:t>
      </w:r>
    </w:p>
    <w:p w14:paraId="5633E8F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年菏泽市地方税收分税种完成情况表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135</w:t>
      </w:r>
    </w:p>
    <w:p w14:paraId="207D095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国土资源管理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135</w:t>
      </w:r>
    </w:p>
    <w:p w14:paraId="77DB747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135</w:t>
      </w:r>
    </w:p>
    <w:p w14:paraId="390FE5B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土地规划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31ECEB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增减挂钩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69008EC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耕地保护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55726D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土地征收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21DD594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建设用地管理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43B6A8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土地市场管理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51662B7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执法监察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136</w:t>
      </w:r>
    </w:p>
    <w:p w14:paraId="579E3DB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不动产登记管理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6CB3366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矿产资源管理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323AF6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地质勘查管理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1B1C85D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地质环境保护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3046C2D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测绘管理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25ACE3F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环境保护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74B1F68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137</w:t>
      </w:r>
    </w:p>
    <w:p w14:paraId="6A4BB9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水环境质量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7605A0C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大气质量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50F6A3D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总量减排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20F8B1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环境监管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7FCB88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生态菏泽建设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3E4193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138</w:t>
      </w:r>
    </w:p>
    <w:p w14:paraId="74D0544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年菏泽市大气监测统计表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139</w:t>
      </w:r>
    </w:p>
    <w:p w14:paraId="773DE6B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投资与开发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139</w:t>
      </w:r>
    </w:p>
    <w:p w14:paraId="1CC983F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139</w:t>
      </w:r>
    </w:p>
    <w:p w14:paraId="79D7F06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139</w:t>
      </w:r>
    </w:p>
    <w:p w14:paraId="6C2E3AD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投融资建设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140</w:t>
      </w:r>
    </w:p>
    <w:p w14:paraId="449436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党建工作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140</w:t>
      </w:r>
    </w:p>
    <w:p w14:paraId="04FCAC9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物价管理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6C75E4A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01D11B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价格改革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4E18F9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稳定物价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2F177C1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价费环境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330014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价费管理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141</w:t>
      </w:r>
    </w:p>
    <w:p w14:paraId="2531DB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公共服务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142</w:t>
      </w:r>
    </w:p>
    <w:p w14:paraId="04CBAE3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年全市居民消费价格指数一览表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142</w:t>
      </w:r>
    </w:p>
    <w:p w14:paraId="14E6FE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工商管理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142</w:t>
      </w:r>
    </w:p>
    <w:p w14:paraId="7CC5CB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142</w:t>
      </w:r>
    </w:p>
    <w:p w14:paraId="4B1DE4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制度改革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142</w:t>
      </w:r>
    </w:p>
    <w:p w14:paraId="54C8FAA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登记管理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143</w:t>
      </w:r>
    </w:p>
    <w:p w14:paraId="3D44CF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143</w:t>
      </w:r>
    </w:p>
    <w:p w14:paraId="13D3A5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网络交易监管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143</w:t>
      </w:r>
    </w:p>
    <w:p w14:paraId="3971EED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商标监管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143</w:t>
      </w:r>
    </w:p>
    <w:p w14:paraId="62E4E63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广告监管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144</w:t>
      </w:r>
    </w:p>
    <w:p w14:paraId="02603DE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合同监管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144</w:t>
      </w:r>
    </w:p>
    <w:p w14:paraId="41334E5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公平交易执法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144</w:t>
      </w:r>
    </w:p>
    <w:p w14:paraId="685112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消费者权益保护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144</w:t>
      </w:r>
    </w:p>
    <w:p w14:paraId="093C167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个体私营经济服务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145</w:t>
      </w:r>
    </w:p>
    <w:p w14:paraId="6136C8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国有资产监管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145</w:t>
      </w:r>
    </w:p>
    <w:p w14:paraId="0DBC2D9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145</w:t>
      </w:r>
    </w:p>
    <w:p w14:paraId="072EF1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国企资产监管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145</w:t>
      </w:r>
    </w:p>
    <w:p w14:paraId="2EFDF79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国有企业改革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146</w:t>
      </w:r>
    </w:p>
    <w:p w14:paraId="600F702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国企党建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146</w:t>
      </w:r>
    </w:p>
    <w:p w14:paraId="4B4F94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146</w:t>
      </w:r>
    </w:p>
    <w:p w14:paraId="46F6C7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146</w:t>
      </w:r>
    </w:p>
    <w:p w14:paraId="045D819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审计监督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147</w:t>
      </w:r>
    </w:p>
    <w:p w14:paraId="1241225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成果运用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147</w:t>
      </w:r>
    </w:p>
    <w:p w14:paraId="67CF756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147</w:t>
      </w:r>
    </w:p>
    <w:p w14:paraId="1CD84F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统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148</w:t>
      </w:r>
    </w:p>
    <w:p w14:paraId="316DF1B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148</w:t>
      </w:r>
    </w:p>
    <w:p w14:paraId="61DE864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数据质量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148</w:t>
      </w:r>
    </w:p>
    <w:p w14:paraId="30D2C76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重点领域工作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148</w:t>
      </w:r>
    </w:p>
    <w:p w14:paraId="2138CAA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统计服务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149</w:t>
      </w:r>
    </w:p>
    <w:p w14:paraId="1AC35B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基层基础建设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149</w:t>
      </w:r>
    </w:p>
    <w:p w14:paraId="53A3FB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依法统计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149</w:t>
      </w:r>
    </w:p>
    <w:p w14:paraId="54ED241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信息化统计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150</w:t>
      </w:r>
    </w:p>
    <w:p w14:paraId="288EAC7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煤炭管理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150</w:t>
      </w:r>
    </w:p>
    <w:p w14:paraId="047B6C3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150</w:t>
      </w:r>
    </w:p>
    <w:p w14:paraId="0DF212D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煤炭生产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150</w:t>
      </w:r>
    </w:p>
    <w:p w14:paraId="1AC91AF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150</w:t>
      </w:r>
    </w:p>
    <w:p w14:paraId="301D63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煤炭行业发展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151</w:t>
      </w:r>
    </w:p>
    <w:p w14:paraId="7271CA0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生态文明建设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151</w:t>
      </w:r>
    </w:p>
    <w:p w14:paraId="12612A5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安全生产监督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151</w:t>
      </w:r>
    </w:p>
    <w:p w14:paraId="34A3234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151</w:t>
      </w:r>
    </w:p>
    <w:p w14:paraId="718E21E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责任体系建设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152</w:t>
      </w:r>
    </w:p>
    <w:p w14:paraId="74B882F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安全生产监管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152</w:t>
      </w:r>
    </w:p>
    <w:p w14:paraId="658475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审查复核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152</w:t>
      </w:r>
    </w:p>
    <w:p w14:paraId="25AAE4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152</w:t>
      </w:r>
    </w:p>
    <w:p w14:paraId="281B18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年菏泽市各类生产安全事故一览表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153</w:t>
      </w:r>
    </w:p>
    <w:p w14:paraId="328115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食品药品监管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153</w:t>
      </w:r>
    </w:p>
    <w:p w14:paraId="1D2D1C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153</w:t>
      </w:r>
    </w:p>
    <w:p w14:paraId="66B6D67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监管基础建设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153</w:t>
      </w:r>
    </w:p>
    <w:p w14:paraId="0F4D6B1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专项整治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153</w:t>
      </w:r>
    </w:p>
    <w:p w14:paraId="28123A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监管创新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154</w:t>
      </w:r>
    </w:p>
    <w:p w14:paraId="5E5A54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社会共治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154</w:t>
      </w:r>
    </w:p>
    <w:p w14:paraId="4A66C2D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机关建设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154</w:t>
      </w:r>
    </w:p>
    <w:p w14:paraId="634D0CF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质量技术监督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154</w:t>
      </w:r>
    </w:p>
    <w:p w14:paraId="1DF64FC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154</w:t>
      </w:r>
    </w:p>
    <w:p w14:paraId="0D5FFB3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质量强市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155</w:t>
      </w:r>
    </w:p>
    <w:p w14:paraId="3634FFA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名牌创建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155</w:t>
      </w:r>
    </w:p>
    <w:p w14:paraId="2A3FF2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优化营商环境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155</w:t>
      </w:r>
    </w:p>
    <w:p w14:paraId="72533DA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标准化建设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155</w:t>
      </w:r>
    </w:p>
    <w:p w14:paraId="7E700D1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服务电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商产业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155</w:t>
      </w:r>
    </w:p>
    <w:p w14:paraId="2BB265C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特种设备安全管理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156</w:t>
      </w:r>
    </w:p>
    <w:p w14:paraId="75F6341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产品质量监督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156</w:t>
      </w:r>
    </w:p>
    <w:p w14:paraId="013A33A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行政执法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156</w:t>
      </w:r>
    </w:p>
    <w:p w14:paraId="30DD20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计量和认证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156</w:t>
      </w:r>
    </w:p>
    <w:p w14:paraId="2E2679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检验检测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156</w:t>
      </w:r>
    </w:p>
    <w:p w14:paraId="15060A0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157</w:t>
      </w:r>
    </w:p>
    <w:p w14:paraId="23BC00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文化市场监管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157</w:t>
      </w:r>
    </w:p>
    <w:p w14:paraId="7E7B89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市场治理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157</w:t>
      </w:r>
    </w:p>
    <w:p w14:paraId="644D50F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服务引导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157</w:t>
      </w:r>
    </w:p>
    <w:p w14:paraId="052763B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信息宣传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158</w:t>
      </w:r>
    </w:p>
    <w:p w14:paraId="5328B9A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对口交流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158</w:t>
      </w:r>
    </w:p>
    <w:p w14:paraId="5C67C7AF" w14:textId="77777777" w:rsidR="003F6A6E" w:rsidRPr="003F6A6E" w:rsidRDefault="003F6A6E" w:rsidP="003F6A6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汉仪魏碑简" w:eastAsia="汉仪魏碑简" w:cs="汉仪魏碑简"/>
          <w:color w:val="000000"/>
          <w:spacing w:val="22"/>
          <w:kern w:val="0"/>
          <w:position w:val="10"/>
          <w:sz w:val="22"/>
          <w:lang w:val="zh-CN"/>
        </w:rPr>
      </w:pPr>
    </w:p>
    <w:p w14:paraId="14647A5D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开发区建设</w:t>
      </w:r>
    </w:p>
    <w:p w14:paraId="6DB709F0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205395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市经济开发区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3D74BF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42E1959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6335850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大项目建设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173CFA9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1967452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城镇化建设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29D4ED7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社会生活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159</w:t>
      </w:r>
    </w:p>
    <w:p w14:paraId="68A7CC1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工业和建筑业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160</w:t>
      </w:r>
    </w:p>
    <w:p w14:paraId="084CAB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年开发区重点建设项目汇总表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160</w:t>
      </w:r>
    </w:p>
    <w:p w14:paraId="005A3D9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市高新技术产业开发区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161</w:t>
      </w:r>
    </w:p>
    <w:p w14:paraId="20FA538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161</w:t>
      </w:r>
    </w:p>
    <w:p w14:paraId="3E6425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161</w:t>
      </w:r>
    </w:p>
    <w:p w14:paraId="230B59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招商引资和项目建设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161</w:t>
      </w:r>
    </w:p>
    <w:p w14:paraId="0571B12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162</w:t>
      </w:r>
    </w:p>
    <w:p w14:paraId="75A57B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城镇化建设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162</w:t>
      </w:r>
    </w:p>
    <w:p w14:paraId="686EC52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社会生活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162</w:t>
      </w:r>
    </w:p>
    <w:p w14:paraId="7C8DD60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工业经济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162</w:t>
      </w:r>
    </w:p>
    <w:p w14:paraId="6859F17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县区开发区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163</w:t>
      </w:r>
    </w:p>
    <w:p w14:paraId="5D90366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定陶县开发区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163</w:t>
      </w:r>
    </w:p>
    <w:p w14:paraId="008493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曹县开发区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163</w:t>
      </w:r>
    </w:p>
    <w:p w14:paraId="792796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成武县开发区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164</w:t>
      </w:r>
    </w:p>
    <w:p w14:paraId="7ED173E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单县开发区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164</w:t>
      </w:r>
    </w:p>
    <w:p w14:paraId="4457DE6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巨野县开发区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165</w:t>
      </w:r>
    </w:p>
    <w:p w14:paraId="79FBD08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郓城县开发区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165</w:t>
      </w:r>
    </w:p>
    <w:p w14:paraId="4C7BFDA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鄄城县开发区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166</w:t>
      </w:r>
    </w:p>
    <w:p w14:paraId="4BBF8A8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东明县开发区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167</w:t>
      </w:r>
    </w:p>
    <w:p w14:paraId="0E3204C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FED444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城乡建设·电力</w:t>
      </w:r>
    </w:p>
    <w:p w14:paraId="3C61C57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0DE1465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城乡规划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168</w:t>
      </w:r>
    </w:p>
    <w:p w14:paraId="1655395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168</w:t>
      </w:r>
    </w:p>
    <w:p w14:paraId="5E85E3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规划编制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168</w:t>
      </w:r>
    </w:p>
    <w:p w14:paraId="5181DC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重点项目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168</w:t>
      </w:r>
    </w:p>
    <w:p w14:paraId="7E07866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规划审批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169</w:t>
      </w:r>
    </w:p>
    <w:p w14:paraId="01BB71D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规划管理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169</w:t>
      </w:r>
    </w:p>
    <w:p w14:paraId="0F09F7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规划服务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169</w:t>
      </w:r>
    </w:p>
    <w:p w14:paraId="0C5A7A2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体制改革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060D918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信访工作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51957E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城乡建设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6F1387E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5B51AEA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城镇化工作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67A6927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城市建设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170</w:t>
      </w:r>
    </w:p>
    <w:p w14:paraId="7C4CB4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村镇建设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171</w:t>
      </w:r>
    </w:p>
    <w:p w14:paraId="25C85A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住房保障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171</w:t>
      </w:r>
    </w:p>
    <w:p w14:paraId="12356B9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房屋征收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171</w:t>
      </w:r>
    </w:p>
    <w:p w14:paraId="266D590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房地产开发管理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172</w:t>
      </w:r>
    </w:p>
    <w:p w14:paraId="4BFCF48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物业管理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172</w:t>
      </w:r>
    </w:p>
    <w:p w14:paraId="423CAA9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建筑业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172</w:t>
      </w:r>
    </w:p>
    <w:p w14:paraId="2C6A3A4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建筑领域节能减排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173</w:t>
      </w:r>
    </w:p>
    <w:p w14:paraId="024994B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行风建设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173</w:t>
      </w:r>
    </w:p>
    <w:p w14:paraId="5BDA5CA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城市管理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174</w:t>
      </w:r>
    </w:p>
    <w:p w14:paraId="6320A9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174</w:t>
      </w:r>
    </w:p>
    <w:p w14:paraId="770979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体制管理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174</w:t>
      </w:r>
    </w:p>
    <w:p w14:paraId="418EC17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重点工程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174</w:t>
      </w:r>
    </w:p>
    <w:p w14:paraId="1CA19C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城乡环卫一体化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174</w:t>
      </w:r>
    </w:p>
    <w:p w14:paraId="7F09F7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供热供气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175</w:t>
      </w:r>
    </w:p>
    <w:p w14:paraId="3C78746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污水处理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175</w:t>
      </w:r>
    </w:p>
    <w:p w14:paraId="74161C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城市环境综合整治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175</w:t>
      </w:r>
    </w:p>
    <w:p w14:paraId="0F60D94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路灯亮化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117CA5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市政设施养护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75D4D44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市容秩序管理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00E007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数字城管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2D9807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城市开发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3C733CB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2BED5F7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综合开发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176</w:t>
      </w:r>
    </w:p>
    <w:p w14:paraId="4C73F0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177</w:t>
      </w:r>
    </w:p>
    <w:p w14:paraId="16D8BFA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改革和创新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177</w:t>
      </w:r>
    </w:p>
    <w:p w14:paraId="143C64E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电力供应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177</w:t>
      </w:r>
    </w:p>
    <w:p w14:paraId="6BF7842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177</w:t>
      </w:r>
    </w:p>
    <w:p w14:paraId="11949EC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安全生产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177</w:t>
      </w:r>
    </w:p>
    <w:p w14:paraId="0D9C52E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电网建设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178</w:t>
      </w:r>
    </w:p>
    <w:p w14:paraId="412404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营销服务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178</w:t>
      </w:r>
    </w:p>
    <w:p w14:paraId="1DC545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178</w:t>
      </w:r>
    </w:p>
    <w:p w14:paraId="33F8D5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年菏泽市各县（区）经济社会发展和民生</w:t>
      </w:r>
    </w:p>
    <w:p w14:paraId="6C21A9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用电统计一览表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179</w:t>
      </w:r>
    </w:p>
    <w:p w14:paraId="626785A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87EF32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交通·邮政</w:t>
      </w:r>
    </w:p>
    <w:p w14:paraId="7943857F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E6540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交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180</w:t>
      </w:r>
    </w:p>
    <w:p w14:paraId="7D781A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180</w:t>
      </w:r>
    </w:p>
    <w:p w14:paraId="039DF4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基础设施建设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180</w:t>
      </w:r>
    </w:p>
    <w:p w14:paraId="5DC13A1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超限超载治理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180</w:t>
      </w:r>
    </w:p>
    <w:p w14:paraId="58DE4DA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运输市场管理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180</w:t>
      </w:r>
    </w:p>
    <w:p w14:paraId="6355326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运输服务保障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567C024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6E70E5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公路管理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7C2B66F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281A1F1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公路建设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0D28B8D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公路养护与路政管理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6E46C1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安全管理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181</w:t>
      </w:r>
    </w:p>
    <w:p w14:paraId="2B6CDA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通行费管理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182</w:t>
      </w:r>
    </w:p>
    <w:p w14:paraId="0A147D0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高速公路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182</w:t>
      </w:r>
    </w:p>
    <w:p w14:paraId="4F0DCA0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高速公路建设综述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182</w:t>
      </w:r>
    </w:p>
    <w:p w14:paraId="5F0CC09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德商高速公路菏泽段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182</w:t>
      </w:r>
    </w:p>
    <w:p w14:paraId="074459D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日东高速公路菏泽段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182</w:t>
      </w:r>
    </w:p>
    <w:p w14:paraId="643734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铁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路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183</w:t>
      </w:r>
    </w:p>
    <w:p w14:paraId="34E3BAC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183</w:t>
      </w:r>
    </w:p>
    <w:p w14:paraId="1F8040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发展规划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183</w:t>
      </w:r>
    </w:p>
    <w:p w14:paraId="163A25A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年菏泽站客运、货运量等经营指标表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183</w:t>
      </w:r>
    </w:p>
    <w:p w14:paraId="4FC3B19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菏泽站客运列车时刻表（上行）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183</w:t>
      </w:r>
    </w:p>
    <w:p w14:paraId="217FD4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菏泽站客运列车时刻表（下行）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185</w:t>
      </w:r>
    </w:p>
    <w:p w14:paraId="3FF8CD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邮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政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187</w:t>
      </w:r>
    </w:p>
    <w:p w14:paraId="46FB071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187</w:t>
      </w:r>
    </w:p>
    <w:p w14:paraId="274BAEE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快递下乡</w:t>
      </w:r>
      <w:r w:rsidRPr="003F6A6E">
        <w:rPr>
          <w:rFonts w:ascii="华文宋体" w:eastAsia="华文宋体" w:cs="华文宋体" w:hint="eastAsia"/>
          <w:color w:val="000000"/>
          <w:spacing w:val="-1"/>
          <w:kern w:val="0"/>
          <w:sz w:val="19"/>
          <w:szCs w:val="19"/>
          <w:lang w:val="zh-CN"/>
        </w:rPr>
        <w:t>”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工程建设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187</w:t>
      </w:r>
    </w:p>
    <w:p w14:paraId="1D80F06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187</w:t>
      </w:r>
    </w:p>
    <w:p w14:paraId="7693E3F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188</w:t>
      </w:r>
    </w:p>
    <w:p w14:paraId="229CF27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寄递渠道安全保障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189</w:t>
      </w:r>
    </w:p>
    <w:p w14:paraId="7A0F802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FB40A5F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商贸与经济</w:t>
      </w:r>
    </w:p>
    <w:p w14:paraId="78FEACF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5D3E3A0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务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190</w:t>
      </w:r>
    </w:p>
    <w:p w14:paraId="3744DE4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190</w:t>
      </w:r>
    </w:p>
    <w:p w14:paraId="6811464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外贸进出口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190</w:t>
      </w:r>
    </w:p>
    <w:p w14:paraId="79C1F9D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外资利用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191</w:t>
      </w:r>
    </w:p>
    <w:p w14:paraId="219B9EF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外经工作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191</w:t>
      </w:r>
    </w:p>
    <w:p w14:paraId="6A2DC04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年菏泽市对外贸易完成情况一览表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191</w:t>
      </w:r>
    </w:p>
    <w:p w14:paraId="7836EC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年菏泽市实际利用外资完成情况一览表</w:t>
      </w:r>
    </w:p>
    <w:p w14:paraId="6E13B41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192</w:t>
      </w:r>
    </w:p>
    <w:p w14:paraId="04EFBA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贸易促进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192</w:t>
      </w:r>
    </w:p>
    <w:p w14:paraId="7BCA28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192</w:t>
      </w:r>
    </w:p>
    <w:p w14:paraId="157B20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会展工作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192</w:t>
      </w:r>
    </w:p>
    <w:p w14:paraId="2FA7EC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对外合作与招商引资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193</w:t>
      </w:r>
    </w:p>
    <w:p w14:paraId="583B7CA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商会服务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193</w:t>
      </w:r>
    </w:p>
    <w:p w14:paraId="7D2ADFB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海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关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193</w:t>
      </w:r>
    </w:p>
    <w:p w14:paraId="70D5A5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193</w:t>
      </w:r>
    </w:p>
    <w:p w14:paraId="4F2BE20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618B5C6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税收征管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3A64627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通关监管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3822258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打击走私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1107868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统计分析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68C025D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服务经济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2E7838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年菏泽市主要出口商品情况一览表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194</w:t>
      </w:r>
    </w:p>
    <w:p w14:paraId="55296F7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年菏泽市主要进口商品情况一览表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195</w:t>
      </w:r>
    </w:p>
    <w:p w14:paraId="31A6F1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出入境商品检验检疫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195</w:t>
      </w:r>
    </w:p>
    <w:p w14:paraId="6C7901C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195</w:t>
      </w:r>
    </w:p>
    <w:p w14:paraId="79468C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进口监管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195</w:t>
      </w:r>
    </w:p>
    <w:p w14:paraId="22826CB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196</w:t>
      </w:r>
    </w:p>
    <w:p w14:paraId="0091D8F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改革创新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196</w:t>
      </w:r>
    </w:p>
    <w:p w14:paraId="763C3FF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197</w:t>
      </w:r>
    </w:p>
    <w:p w14:paraId="006E92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14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14"/>
          <w:kern w:val="0"/>
          <w:sz w:val="19"/>
          <w:szCs w:val="19"/>
          <w:lang w:val="zh-CN"/>
        </w:rPr>
        <w:t>年菏泽市大宗进出口商品检验检疫</w:t>
      </w:r>
    </w:p>
    <w:p w14:paraId="2D050D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197</w:t>
      </w:r>
    </w:p>
    <w:p w14:paraId="35D8C42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菏泽口岸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57EA1B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4B26E06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项目建设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2D7C5B9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民营经济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16D266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20C09F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电子商务示范工程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18B2BC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电子商务特色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1BF54DC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电子商务典型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198</w:t>
      </w:r>
    </w:p>
    <w:p w14:paraId="2CB6247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公共服务平台建设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199</w:t>
      </w:r>
    </w:p>
    <w:p w14:paraId="62A09F4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市场开拓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199</w:t>
      </w:r>
    </w:p>
    <w:p w14:paraId="470C12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人才培训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199</w:t>
      </w:r>
    </w:p>
    <w:p w14:paraId="353A4DC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年菏泽市骨干民营企业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199</w:t>
      </w:r>
    </w:p>
    <w:p w14:paraId="18C6256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招商引资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201</w:t>
      </w:r>
    </w:p>
    <w:p w14:paraId="0494D7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201</w:t>
      </w:r>
    </w:p>
    <w:p w14:paraId="5D1D0E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前期服务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201</w:t>
      </w:r>
    </w:p>
    <w:p w14:paraId="3ED4DB8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集中活动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201</w:t>
      </w:r>
    </w:p>
    <w:p w14:paraId="06F7695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调度考核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202</w:t>
      </w:r>
    </w:p>
    <w:p w14:paraId="5C903200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2DB0138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教育·科技</w:t>
      </w:r>
    </w:p>
    <w:p w14:paraId="46CA854E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6268D1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教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育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203</w:t>
      </w:r>
    </w:p>
    <w:p w14:paraId="6A3A4F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203</w:t>
      </w:r>
    </w:p>
    <w:p w14:paraId="5A10804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资助贫困生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203</w:t>
      </w:r>
    </w:p>
    <w:p w14:paraId="4617415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义务教育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203</w:t>
      </w:r>
    </w:p>
    <w:p w14:paraId="0531D2D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办学条件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203</w:t>
      </w:r>
    </w:p>
    <w:p w14:paraId="637232B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规范办学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204</w:t>
      </w:r>
    </w:p>
    <w:p w14:paraId="2F112BB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204</w:t>
      </w:r>
    </w:p>
    <w:p w14:paraId="40C6E8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职业教育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204</w:t>
      </w:r>
    </w:p>
    <w:p w14:paraId="29BFC7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204</w:t>
      </w:r>
    </w:p>
    <w:p w14:paraId="3D61085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205</w:t>
      </w:r>
    </w:p>
    <w:p w14:paraId="4E890D8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年菏泽市教育综合情况一览表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205</w:t>
      </w:r>
    </w:p>
    <w:p w14:paraId="7AD7CD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菏泽学院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4403E28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641712F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教学科研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643F5C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招生就业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6DBD517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合作办学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12EC5F3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校园建设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110E62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206</w:t>
      </w:r>
    </w:p>
    <w:p w14:paraId="6FE2E3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</w:t>
      </w: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医</w:t>
      </w:r>
      <w:proofErr w:type="gramEnd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专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6E3C12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119DEDF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教学科研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72BE411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专业和课程建设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07D409F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专升本工作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6C8E1C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校园文化活动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207</w:t>
      </w:r>
    </w:p>
    <w:p w14:paraId="22E151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招生就业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38FAC25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师资队伍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06FE328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医护实训中心建设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60E49A3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校区建设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3CFC120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菏泽职业学院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2D4C9AA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208</w:t>
      </w:r>
    </w:p>
    <w:p w14:paraId="6ED5685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师资培训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0C106E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实验实训基地建设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6D5EAFF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校企合作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6490D8B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校办产业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23D5C8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菏泽家政职业学院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5B8749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700D73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教学科研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4F12AAF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学生管理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209</w:t>
      </w:r>
    </w:p>
    <w:p w14:paraId="1A34A0D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合作交流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700A2D6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招生就业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517D44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人事管理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4DB0381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后勤保障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7C65D42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菏泽一中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6989B72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634480A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课程与教学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210</w:t>
      </w:r>
    </w:p>
    <w:p w14:paraId="5607671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师资队伍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211</w:t>
      </w:r>
    </w:p>
    <w:p w14:paraId="7509FB6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制度建设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211</w:t>
      </w:r>
    </w:p>
    <w:p w14:paraId="1AFF4E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校区建设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212</w:t>
      </w:r>
    </w:p>
    <w:p w14:paraId="4F83BB2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科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技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212</w:t>
      </w:r>
    </w:p>
    <w:p w14:paraId="0BAEC37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212</w:t>
      </w:r>
    </w:p>
    <w:p w14:paraId="4A8CB9D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创新驱动战略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212</w:t>
      </w:r>
    </w:p>
    <w:p w14:paraId="13C152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产学研合作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212</w:t>
      </w:r>
    </w:p>
    <w:p w14:paraId="7A9089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重点科研攻关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213</w:t>
      </w:r>
    </w:p>
    <w:p w14:paraId="15E6E13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科技平台建设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213</w:t>
      </w:r>
    </w:p>
    <w:p w14:paraId="555AA9A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高新技术产业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213</w:t>
      </w:r>
    </w:p>
    <w:p w14:paraId="122B98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农村与社会科技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213</w:t>
      </w:r>
    </w:p>
    <w:p w14:paraId="2D846EB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年菏泽市科技进步奖获奖名单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214</w:t>
      </w:r>
    </w:p>
    <w:p w14:paraId="4C98FE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知识产权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217</w:t>
      </w:r>
    </w:p>
    <w:p w14:paraId="2477F79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217</w:t>
      </w:r>
    </w:p>
    <w:p w14:paraId="2962A94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政策扶持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217</w:t>
      </w:r>
    </w:p>
    <w:p w14:paraId="490617C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试点示范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217</w:t>
      </w:r>
    </w:p>
    <w:p w14:paraId="09CB5C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国家级项目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218</w:t>
      </w:r>
    </w:p>
    <w:p w14:paraId="59B8C0F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218</w:t>
      </w:r>
    </w:p>
    <w:p w14:paraId="1FCEDD6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企业专利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218</w:t>
      </w:r>
    </w:p>
    <w:p w14:paraId="5E0FA7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专利服务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218</w:t>
      </w:r>
    </w:p>
    <w:p w14:paraId="199714F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专利申请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218</w:t>
      </w:r>
    </w:p>
    <w:p w14:paraId="540BC7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专利保护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219</w:t>
      </w:r>
    </w:p>
    <w:p w14:paraId="62EBCB6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专利质押融资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219</w:t>
      </w:r>
    </w:p>
    <w:p w14:paraId="0AE7AE2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年菏泽市各县（区）国内发明专利申请</w:t>
      </w:r>
    </w:p>
    <w:p w14:paraId="7510BF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219</w:t>
      </w:r>
    </w:p>
    <w:p w14:paraId="1E888CA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年菏泽市各县（区）国内发明专利授权</w:t>
      </w:r>
    </w:p>
    <w:p w14:paraId="778795E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219</w:t>
      </w:r>
    </w:p>
    <w:p w14:paraId="278E156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年菏泽市各县（区）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PCT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国际专利申请</w:t>
      </w:r>
    </w:p>
    <w:p w14:paraId="10D81F0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220</w:t>
      </w:r>
    </w:p>
    <w:p w14:paraId="4E2A5C9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年菏泽市各县（区）有效发明专利拥有量</w:t>
      </w:r>
    </w:p>
    <w:p w14:paraId="4A2F67B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220</w:t>
      </w:r>
    </w:p>
    <w:p w14:paraId="17AAED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</w:t>
      </w:r>
      <w:r w:rsidRPr="003F6A6E">
        <w:rPr>
          <w:rFonts w:ascii="华文楷体" w:eastAsia="华文楷体" w:cs="华文楷体"/>
          <w:color w:val="000000"/>
          <w:spacing w:val="18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18"/>
          <w:kern w:val="0"/>
          <w:sz w:val="19"/>
          <w:szCs w:val="19"/>
          <w:lang w:val="zh-CN"/>
        </w:rPr>
        <w:t>年菏泽市各县（区）专利申请结构</w:t>
      </w:r>
    </w:p>
    <w:p w14:paraId="136B60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220</w:t>
      </w:r>
    </w:p>
    <w:p w14:paraId="195C4A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气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象</w:t>
      </w:r>
      <w:proofErr w:type="gramEnd"/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221</w:t>
      </w:r>
    </w:p>
    <w:p w14:paraId="0498F5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221</w:t>
      </w:r>
    </w:p>
    <w:p w14:paraId="7B0C4CA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气象服务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221</w:t>
      </w:r>
    </w:p>
    <w:p w14:paraId="21E6B99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气象科普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221</w:t>
      </w:r>
    </w:p>
    <w:p w14:paraId="2B6B35A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年菏泽市各县（区）各月、年平均气温</w:t>
      </w:r>
    </w:p>
    <w:p w14:paraId="4AF6AA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221</w:t>
      </w:r>
    </w:p>
    <w:p w14:paraId="73E87E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年菏泽市各县（区）各月、年降水量</w:t>
      </w:r>
    </w:p>
    <w:p w14:paraId="393BE4A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222</w:t>
      </w:r>
    </w:p>
    <w:p w14:paraId="49BE94C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年菏泽市各县（区）各月、年日照时数</w:t>
      </w:r>
    </w:p>
    <w:p w14:paraId="2F5EA1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222</w:t>
      </w:r>
    </w:p>
    <w:p w14:paraId="5C66E4C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水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文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222</w:t>
      </w:r>
    </w:p>
    <w:p w14:paraId="726447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222</w:t>
      </w:r>
    </w:p>
    <w:p w14:paraId="0C1871E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服务体系建设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222</w:t>
      </w:r>
    </w:p>
    <w:p w14:paraId="20D5F0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监测系统建设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223</w:t>
      </w:r>
    </w:p>
    <w:p w14:paraId="4A7FD7B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测报与服务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223</w:t>
      </w:r>
    </w:p>
    <w:p w14:paraId="2582AB3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水生态监测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223</w:t>
      </w:r>
    </w:p>
    <w:p w14:paraId="20F052B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测站建设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223</w:t>
      </w:r>
    </w:p>
    <w:p w14:paraId="3EA25DF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地下水监测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223</w:t>
      </w:r>
    </w:p>
    <w:p w14:paraId="75FAE5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防震减灾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224</w:t>
      </w:r>
    </w:p>
    <w:p w14:paraId="35426D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224</w:t>
      </w:r>
    </w:p>
    <w:p w14:paraId="50822F5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监测预报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224</w:t>
      </w:r>
    </w:p>
    <w:p w14:paraId="2D5F11C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震害防御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224</w:t>
      </w:r>
    </w:p>
    <w:p w14:paraId="333A75E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应急救援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225</w:t>
      </w:r>
    </w:p>
    <w:p w14:paraId="64C9307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年菏泽市及邻区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2.0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级以上地震目录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225</w:t>
      </w:r>
    </w:p>
    <w:p w14:paraId="155575D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年菏泽市及周边台网地震速报情况登记</w:t>
      </w:r>
    </w:p>
    <w:p w14:paraId="0A9671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225</w:t>
      </w:r>
    </w:p>
    <w:p w14:paraId="488B3965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025B1C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文化·体育</w:t>
      </w:r>
    </w:p>
    <w:p w14:paraId="61211FB0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</w:p>
    <w:p w14:paraId="4EC996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文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化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227</w:t>
      </w:r>
    </w:p>
    <w:p w14:paraId="2698E3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227</w:t>
      </w:r>
    </w:p>
    <w:p w14:paraId="526A7CD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文化设施建设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227</w:t>
      </w:r>
    </w:p>
    <w:p w14:paraId="5A43F8A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文化民生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227</w:t>
      </w:r>
    </w:p>
    <w:p w14:paraId="7CA61E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艺术创作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227</w:t>
      </w:r>
    </w:p>
    <w:p w14:paraId="0BFFBC5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文化遗产保护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228</w:t>
      </w:r>
    </w:p>
    <w:p w14:paraId="6CE8DC6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228</w:t>
      </w:r>
    </w:p>
    <w:p w14:paraId="3C5D096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文化推介交流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228</w:t>
      </w:r>
    </w:p>
    <w:p w14:paraId="583DA8A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依法行政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229</w:t>
      </w:r>
    </w:p>
    <w:p w14:paraId="507CD7E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文化市场管理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229</w:t>
      </w:r>
    </w:p>
    <w:p w14:paraId="607397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广播电视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229</w:t>
      </w:r>
    </w:p>
    <w:p w14:paraId="4D8FA59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229</w:t>
      </w:r>
    </w:p>
    <w:p w14:paraId="1AD14DF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组织宣传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229</w:t>
      </w:r>
    </w:p>
    <w:p w14:paraId="6AA956C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新媒体发展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230</w:t>
      </w:r>
    </w:p>
    <w:p w14:paraId="7D72B3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精品创作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230</w:t>
      </w:r>
    </w:p>
    <w:p w14:paraId="345A8A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重大社会活动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230</w:t>
      </w:r>
    </w:p>
    <w:p w14:paraId="107D876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业务发展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231</w:t>
      </w:r>
    </w:p>
    <w:p w14:paraId="3ABFAA3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菏泽日报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231</w:t>
      </w:r>
    </w:p>
    <w:p w14:paraId="65F2FF1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新闻宣传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231</w:t>
      </w:r>
    </w:p>
    <w:p w14:paraId="3630E4C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融合转型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231</w:t>
      </w:r>
    </w:p>
    <w:p w14:paraId="0CC594D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报业经营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232</w:t>
      </w:r>
    </w:p>
    <w:p w14:paraId="12EAC65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服务社会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232</w:t>
      </w:r>
    </w:p>
    <w:p w14:paraId="53C76B6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曹州书画院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233</w:t>
      </w:r>
    </w:p>
    <w:p w14:paraId="246FC43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233</w:t>
      </w:r>
    </w:p>
    <w:p w14:paraId="6EC7CA4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书画创作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233</w:t>
      </w:r>
    </w:p>
    <w:p w14:paraId="01A8AEA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人才培训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233</w:t>
      </w:r>
    </w:p>
    <w:p w14:paraId="3F41565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书画交流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233</w:t>
      </w:r>
    </w:p>
    <w:p w14:paraId="489A5CB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冀鲁豫边区革命纪念馆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64E3A9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0CE0F51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景区建设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2D280C7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场馆改造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7473DEA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主题教育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1C3215F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专项活动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4882A36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专项资金争取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56C2FF4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体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育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11C9343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234</w:t>
      </w:r>
    </w:p>
    <w:p w14:paraId="6EE51CD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竞技体育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235</w:t>
      </w:r>
    </w:p>
    <w:p w14:paraId="66911FE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群众体育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235</w:t>
      </w:r>
    </w:p>
    <w:p w14:paraId="6882B89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体育产业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236</w:t>
      </w:r>
    </w:p>
    <w:p w14:paraId="79F13FF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体协工作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236</w:t>
      </w:r>
    </w:p>
    <w:p w14:paraId="3730CEC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基础设施建设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6678E0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体育宣传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4646FB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图书发行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2C1C338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50F140B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图书销售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524BBC2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企业管理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237</w:t>
      </w:r>
    </w:p>
    <w:p w14:paraId="3E7E666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公益活动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238</w:t>
      </w:r>
    </w:p>
    <w:p w14:paraId="122A90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10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10"/>
          <w:kern w:val="0"/>
          <w:sz w:val="19"/>
          <w:szCs w:val="19"/>
          <w:lang w:val="zh-CN"/>
        </w:rPr>
        <w:t>年新华书店集团菏泽分公司全市图书</w:t>
      </w:r>
    </w:p>
    <w:p w14:paraId="05ECA82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销售情况一览表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238</w:t>
      </w:r>
    </w:p>
    <w:p w14:paraId="62FB2C1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58D7655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社会生活</w:t>
      </w:r>
    </w:p>
    <w:p w14:paraId="5A57A58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6F760D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民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政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239</w:t>
      </w:r>
    </w:p>
    <w:p w14:paraId="1EF493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239</w:t>
      </w:r>
    </w:p>
    <w:p w14:paraId="27C9A0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社会救助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239</w:t>
      </w:r>
    </w:p>
    <w:p w14:paraId="7D110DC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社会福利和慈善事业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239</w:t>
      </w:r>
    </w:p>
    <w:p w14:paraId="124A1B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双拥优抚安置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239</w:t>
      </w:r>
    </w:p>
    <w:p w14:paraId="3FFE9A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社会管理与服务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240</w:t>
      </w:r>
    </w:p>
    <w:p w14:paraId="2588427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年菏泽市城乡居民最低生活保障标准</w:t>
      </w:r>
    </w:p>
    <w:p w14:paraId="776AA6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240</w:t>
      </w:r>
    </w:p>
    <w:p w14:paraId="518EAD1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年婚姻登记总体情况统计一览表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240</w:t>
      </w:r>
    </w:p>
    <w:p w14:paraId="69932D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年菏泽市烈属、因公牺牲军人遗属、</w:t>
      </w:r>
      <w:r w:rsidRPr="003F6A6E">
        <w:rPr>
          <w:rFonts w:ascii="华文楷体" w:eastAsia="华文楷体" w:cs="华文楷体" w:hint="eastAsia"/>
          <w:color w:val="000000"/>
          <w:spacing w:val="-12"/>
          <w:kern w:val="0"/>
          <w:sz w:val="19"/>
          <w:szCs w:val="19"/>
          <w:lang w:val="zh-CN"/>
        </w:rPr>
        <w:t>病</w:t>
      </w:r>
    </w:p>
    <w:p w14:paraId="4E3D32D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故军人遗属定期抚恤金标准一览表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241</w:t>
      </w:r>
    </w:p>
    <w:p w14:paraId="1CD5575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年菏泽市新增社会团体情况一览表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241</w:t>
      </w:r>
    </w:p>
    <w:p w14:paraId="3F83DB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年菏泽市残疾军人、伤残人民警察、伤</w:t>
      </w:r>
    </w:p>
    <w:p w14:paraId="4087A6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3"/>
          <w:kern w:val="0"/>
          <w:sz w:val="19"/>
          <w:szCs w:val="19"/>
          <w:lang w:val="zh-CN"/>
        </w:rPr>
        <w:t>残国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家机关工作人员、伤残民兵民工残疾</w:t>
      </w:r>
      <w:proofErr w:type="gramStart"/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抚</w:t>
      </w:r>
      <w:proofErr w:type="gramEnd"/>
    </w:p>
    <w:p w14:paraId="2F06563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恤金标准一览表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246</w:t>
      </w:r>
    </w:p>
    <w:p w14:paraId="21255AD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卫生和计划生育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247</w:t>
      </w:r>
    </w:p>
    <w:p w14:paraId="31199C3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医疗卫生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247</w:t>
      </w:r>
    </w:p>
    <w:p w14:paraId="3E8A4B0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人口与计划生育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248</w:t>
      </w:r>
    </w:p>
    <w:p w14:paraId="5A6D71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红十字事业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250</w:t>
      </w:r>
    </w:p>
    <w:p w14:paraId="33A58F0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250</w:t>
      </w:r>
    </w:p>
    <w:p w14:paraId="716C17D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基层组织建设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250</w:t>
      </w:r>
    </w:p>
    <w:p w14:paraId="5ADB845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250</w:t>
      </w:r>
    </w:p>
    <w:p w14:paraId="3270295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250</w:t>
      </w:r>
    </w:p>
    <w:p w14:paraId="13EDAE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爱国卫生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2051957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74E0699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健康菏泽（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2014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2016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）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603FEB3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健全组织网络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0F2FBF0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卫生创建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35C12B4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人力资源和社会保障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4EA6A0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6962A12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精品工程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251</w:t>
      </w:r>
    </w:p>
    <w:p w14:paraId="07CDCDD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就业创业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252</w:t>
      </w:r>
    </w:p>
    <w:p w14:paraId="7D5F1F3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社会保障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253</w:t>
      </w:r>
    </w:p>
    <w:p w14:paraId="453DD7A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人才队伍建设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253</w:t>
      </w:r>
    </w:p>
    <w:p w14:paraId="7086E4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人事制度改革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254</w:t>
      </w:r>
    </w:p>
    <w:p w14:paraId="01FBE37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工资收入分配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254</w:t>
      </w:r>
    </w:p>
    <w:p w14:paraId="37526D6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劳动者权益维护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254</w:t>
      </w:r>
    </w:p>
    <w:p w14:paraId="703BD71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254</w:t>
      </w:r>
    </w:p>
    <w:p w14:paraId="42B799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社会调查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255</w:t>
      </w:r>
    </w:p>
    <w:p w14:paraId="1898C3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255</w:t>
      </w:r>
    </w:p>
    <w:p w14:paraId="3788851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工作职责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255</w:t>
      </w:r>
    </w:p>
    <w:p w14:paraId="0B6768D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两为服务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255</w:t>
      </w:r>
    </w:p>
    <w:p w14:paraId="192E395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年菏泽市城镇每百户居民家庭主要耐用</w:t>
      </w:r>
    </w:p>
    <w:p w14:paraId="1D5A25F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消费品拥有量一览表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256</w:t>
      </w:r>
    </w:p>
    <w:p w14:paraId="266EE4B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2015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年菏泽市农村每百户居民家庭主要耐用</w:t>
      </w:r>
    </w:p>
    <w:p w14:paraId="07485F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5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5"/>
          <w:kern w:val="0"/>
          <w:sz w:val="19"/>
          <w:szCs w:val="19"/>
          <w:lang w:val="zh-CN"/>
        </w:rPr>
        <w:t>消费品拥有量一览表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257</w:t>
      </w:r>
    </w:p>
    <w:p w14:paraId="7E828FFF" w14:textId="77777777" w:rsidR="003F6A6E" w:rsidRPr="003F6A6E" w:rsidRDefault="003F6A6E" w:rsidP="003F6A6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汉仪魏碑简" w:eastAsia="汉仪魏碑简" w:cs="汉仪魏碑简"/>
          <w:color w:val="000000"/>
          <w:kern w:val="0"/>
          <w:position w:val="10"/>
          <w:sz w:val="22"/>
          <w:lang w:val="zh-CN"/>
        </w:rPr>
      </w:pPr>
    </w:p>
    <w:p w14:paraId="71DB25F1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政党·群众团体</w:t>
      </w:r>
    </w:p>
    <w:p w14:paraId="7F4B7593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0CEA7F5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中国共产党菏泽市委员会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258</w:t>
      </w:r>
    </w:p>
    <w:p w14:paraId="1B23041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258</w:t>
      </w:r>
    </w:p>
    <w:p w14:paraId="2960D30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重大决策与实施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258</w:t>
      </w:r>
    </w:p>
    <w:p w14:paraId="028B8F6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重要会议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261</w:t>
      </w:r>
    </w:p>
    <w:p w14:paraId="3F0830B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办公室工作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277</w:t>
      </w:r>
    </w:p>
    <w:p w14:paraId="3840AF7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组织工作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278</w:t>
      </w:r>
    </w:p>
    <w:p w14:paraId="2498962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280</w:t>
      </w:r>
    </w:p>
    <w:p w14:paraId="0CC4AD1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统战工作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283</w:t>
      </w:r>
    </w:p>
    <w:p w14:paraId="7031D05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政法工作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285</w:t>
      </w:r>
    </w:p>
    <w:p w14:paraId="4212197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研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287</w:t>
      </w:r>
    </w:p>
    <w:p w14:paraId="4B67698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督查工作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288</w:t>
      </w:r>
    </w:p>
    <w:p w14:paraId="594954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市直机关党工委工作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289</w:t>
      </w:r>
    </w:p>
    <w:p w14:paraId="6D391D1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编制工作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291</w:t>
      </w:r>
    </w:p>
    <w:p w14:paraId="431DAB0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党校工作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293</w:t>
      </w:r>
    </w:p>
    <w:p w14:paraId="643659A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老干部工作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295</w:t>
      </w:r>
    </w:p>
    <w:p w14:paraId="1419FAB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党史工作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296</w:t>
      </w:r>
    </w:p>
    <w:p w14:paraId="43B3136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信访工作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298</w:t>
      </w:r>
    </w:p>
    <w:p w14:paraId="47FCD5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精神文明工作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298</w:t>
      </w:r>
    </w:p>
    <w:p w14:paraId="49A1E7F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档案工作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300</w:t>
      </w:r>
    </w:p>
    <w:p w14:paraId="634CE32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对台工作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302</w:t>
      </w:r>
    </w:p>
    <w:p w14:paraId="17B3CCC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接待工作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303</w:t>
      </w:r>
    </w:p>
    <w:p w14:paraId="67C4A8B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中国共产党菏泽市纪律检查委员会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304</w:t>
      </w:r>
    </w:p>
    <w:p w14:paraId="7E886E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304</w:t>
      </w:r>
    </w:p>
    <w:p w14:paraId="530173E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宋体" w:eastAsia="宋体" w:cs="宋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落实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19"/>
          <w:szCs w:val="19"/>
          <w:lang w:val="zh-CN"/>
        </w:rPr>
        <w:t>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两个责任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19"/>
          <w:szCs w:val="19"/>
          <w:lang w:val="zh-CN"/>
        </w:rPr>
        <w:t>”</w:t>
      </w:r>
      <w:r w:rsidRPr="003F6A6E">
        <w:rPr>
          <w:rFonts w:ascii="宋体" w:eastAsia="宋体" w:cs="宋体"/>
          <w:color w:val="000000"/>
          <w:spacing w:val="-1"/>
          <w:kern w:val="0"/>
          <w:sz w:val="19"/>
          <w:szCs w:val="19"/>
          <w:lang w:val="zh-CN"/>
        </w:rPr>
        <w:tab/>
        <w:t>304</w:t>
      </w:r>
    </w:p>
    <w:p w14:paraId="79C7A4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纪律审查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304</w:t>
      </w:r>
    </w:p>
    <w:p w14:paraId="7AEF75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作风建设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305</w:t>
      </w:r>
    </w:p>
    <w:p w14:paraId="4F6B4F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宣传教育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305</w:t>
      </w:r>
    </w:p>
    <w:p w14:paraId="62C322B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自身建设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305</w:t>
      </w:r>
    </w:p>
    <w:p w14:paraId="7316E31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民主党派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306</w:t>
      </w:r>
    </w:p>
    <w:p w14:paraId="5014220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中国国民党革命委员会菏泽市委员会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306</w:t>
      </w:r>
    </w:p>
    <w:p w14:paraId="2F69896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中国民主同盟菏泽市委员会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307</w:t>
      </w:r>
    </w:p>
    <w:p w14:paraId="7EC93D1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中国农工民主党菏泽市委员会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308</w:t>
      </w:r>
    </w:p>
    <w:p w14:paraId="09395AD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中国致公党菏泽市委员会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310</w:t>
      </w:r>
    </w:p>
    <w:p w14:paraId="785DFE6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九三学社菏泽市委员会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311</w:t>
      </w:r>
    </w:p>
    <w:p w14:paraId="48F6C17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群众团体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313</w:t>
      </w:r>
    </w:p>
    <w:p w14:paraId="3D69B83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菏泽市总工会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313</w:t>
      </w:r>
    </w:p>
    <w:p w14:paraId="1BCE08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中国共产主义青年团菏泽市委员会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315</w:t>
      </w:r>
    </w:p>
    <w:p w14:paraId="4A2BD86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菏泽市妇女联合会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318</w:t>
      </w:r>
    </w:p>
    <w:p w14:paraId="0F18C71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菏泽市科学技术协会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319</w:t>
      </w:r>
    </w:p>
    <w:p w14:paraId="4499E27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菏泽市工商业联合会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320</w:t>
      </w:r>
    </w:p>
    <w:p w14:paraId="5E91E2C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菏泽市残疾人联合会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322</w:t>
      </w:r>
    </w:p>
    <w:p w14:paraId="1DB57C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菏泽市文化艺术界联合会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323</w:t>
      </w:r>
    </w:p>
    <w:p w14:paraId="5683968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菏泽市社会科学界联合会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324</w:t>
      </w:r>
    </w:p>
    <w:p w14:paraId="1131AE8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附：</w:t>
      </w:r>
      <w:r w:rsidRPr="003F6A6E">
        <w:rPr>
          <w:rFonts w:ascii="华文楷体" w:eastAsia="华文楷体" w:cs="华文楷体" w:hint="eastAsia"/>
          <w:color w:val="000000"/>
          <w:spacing w:val="10"/>
          <w:kern w:val="0"/>
          <w:sz w:val="19"/>
          <w:szCs w:val="19"/>
          <w:lang w:val="zh-CN"/>
        </w:rPr>
        <w:t>菏泽市第三十次社会科学优秀成果奖获奖</w:t>
      </w:r>
    </w:p>
    <w:p w14:paraId="3A0043F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 xml:space="preserve">         </w:t>
      </w:r>
      <w:r w:rsidRPr="003F6A6E">
        <w:rPr>
          <w:rFonts w:ascii="华文楷体" w:eastAsia="华文楷体" w:cs="华文楷体" w:hint="eastAsia"/>
          <w:color w:val="000000"/>
          <w:spacing w:val="-1"/>
          <w:kern w:val="0"/>
          <w:sz w:val="19"/>
          <w:szCs w:val="19"/>
          <w:lang w:val="zh-CN"/>
        </w:rPr>
        <w:t>名单</w:t>
      </w:r>
      <w:r w:rsidRPr="003F6A6E">
        <w:rPr>
          <w:rFonts w:ascii="华文楷体" w:eastAsia="华文楷体" w:cs="华文楷体"/>
          <w:color w:val="000000"/>
          <w:spacing w:val="-1"/>
          <w:kern w:val="0"/>
          <w:sz w:val="19"/>
          <w:szCs w:val="19"/>
          <w:lang w:val="zh-CN"/>
        </w:rPr>
        <w:tab/>
        <w:t>326</w:t>
      </w:r>
    </w:p>
    <w:p w14:paraId="373BF79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菏泽市归国华侨联合会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329</w:t>
      </w:r>
    </w:p>
    <w:p w14:paraId="1295BF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菏泽市计划生育协会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331</w:t>
      </w:r>
    </w:p>
    <w:p w14:paraId="15F2EA8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231B4D6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政权·政务·政协</w:t>
      </w:r>
    </w:p>
    <w:p w14:paraId="69752987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</w:p>
    <w:p w14:paraId="4EC71A5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菏泽市人民代表大会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332</w:t>
      </w:r>
    </w:p>
    <w:p w14:paraId="4749CCC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332</w:t>
      </w:r>
    </w:p>
    <w:p w14:paraId="7541B3F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决策落实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332</w:t>
      </w:r>
    </w:p>
    <w:p w14:paraId="74A254C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履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职工作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332</w:t>
      </w:r>
    </w:p>
    <w:p w14:paraId="129C850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工作创新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333</w:t>
      </w:r>
    </w:p>
    <w:p w14:paraId="19A94DA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自身建设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334</w:t>
      </w:r>
    </w:p>
    <w:p w14:paraId="0F155BF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重要会议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334</w:t>
      </w:r>
    </w:p>
    <w:p w14:paraId="4175A0B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335</w:t>
      </w:r>
    </w:p>
    <w:p w14:paraId="58A4719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菏泽市人民政府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337</w:t>
      </w:r>
    </w:p>
    <w:p w14:paraId="37A67C2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经济增长新动能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337</w:t>
      </w:r>
    </w:p>
    <w:p w14:paraId="08F5DD4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质量效益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337</w:t>
      </w:r>
    </w:p>
    <w:p w14:paraId="5B35CE7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基础设施建设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338</w:t>
      </w:r>
    </w:p>
    <w:p w14:paraId="3A3EB2D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深化改革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338</w:t>
      </w:r>
    </w:p>
    <w:p w14:paraId="1260263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民生工程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338</w:t>
      </w:r>
    </w:p>
    <w:p w14:paraId="0DA60D3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市政府办公室工作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338</w:t>
      </w:r>
    </w:p>
    <w:p w14:paraId="365550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综合调研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339</w:t>
      </w:r>
    </w:p>
    <w:p w14:paraId="020B36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政务督查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340</w:t>
      </w:r>
    </w:p>
    <w:p w14:paraId="03440E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政府法制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341</w:t>
      </w:r>
    </w:p>
    <w:p w14:paraId="64ED456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仲裁工作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343</w:t>
      </w:r>
    </w:p>
    <w:p w14:paraId="7D8B74E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外事与侨务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344</w:t>
      </w:r>
    </w:p>
    <w:p w14:paraId="6A10658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史志工作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344</w:t>
      </w:r>
    </w:p>
    <w:p w14:paraId="121310D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民族与宗教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346</w:t>
      </w:r>
    </w:p>
    <w:p w14:paraId="007A793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老龄工作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347</w:t>
      </w:r>
    </w:p>
    <w:p w14:paraId="75896D7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无线电管理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349</w:t>
      </w:r>
    </w:p>
    <w:p w14:paraId="3439BF2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行政审批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349</w:t>
      </w:r>
    </w:p>
    <w:p w14:paraId="26664A4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住房公积金管理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351</w:t>
      </w:r>
    </w:p>
    <w:p w14:paraId="3D3B5D5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市长公开电话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352</w:t>
      </w:r>
    </w:p>
    <w:p w14:paraId="2979395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中国人民政治协商会议菏泽市委员会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352</w:t>
      </w:r>
    </w:p>
    <w:p w14:paraId="2A986FF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352</w:t>
      </w:r>
    </w:p>
    <w:p w14:paraId="350BBED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协商民主建设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352</w:t>
      </w:r>
    </w:p>
    <w:p w14:paraId="1EA4A70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文史资料征集整理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353</w:t>
      </w:r>
    </w:p>
    <w:p w14:paraId="2DA893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重要会议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353</w:t>
      </w:r>
    </w:p>
    <w:p w14:paraId="372EAAA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353</w:t>
      </w:r>
    </w:p>
    <w:p w14:paraId="1455A1C3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42B6831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法治·军事</w:t>
      </w:r>
    </w:p>
    <w:p w14:paraId="0048FC0B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</w:p>
    <w:p w14:paraId="0AF9D61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社会治安综合治理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2D97DF2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365850A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平安创建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751B909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治维稳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3D86D88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治创建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792EA8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治安防控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358</w:t>
      </w:r>
    </w:p>
    <w:p w14:paraId="0DFFA26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矛盾纠纷排查化解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359</w:t>
      </w:r>
    </w:p>
    <w:p w14:paraId="230636B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公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安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359</w:t>
      </w:r>
    </w:p>
    <w:p w14:paraId="406ECB0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359</w:t>
      </w:r>
    </w:p>
    <w:p w14:paraId="756F814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社会治安管理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360</w:t>
      </w:r>
    </w:p>
    <w:p w14:paraId="51BEF09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打击刑事犯罪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361</w:t>
      </w:r>
    </w:p>
    <w:p w14:paraId="2521618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交通、消防安全管理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361</w:t>
      </w:r>
    </w:p>
    <w:p w14:paraId="0CA704C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教育培训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361</w:t>
      </w:r>
    </w:p>
    <w:p w14:paraId="7E6F41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规范执法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362</w:t>
      </w:r>
    </w:p>
    <w:p w14:paraId="0D3E0FD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信息化建设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362</w:t>
      </w:r>
    </w:p>
    <w:p w14:paraId="20F2045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重大案例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363</w:t>
      </w:r>
    </w:p>
    <w:p w14:paraId="7F9E678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检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察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363</w:t>
      </w:r>
    </w:p>
    <w:p w14:paraId="7AF5CC8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363</w:t>
      </w:r>
    </w:p>
    <w:p w14:paraId="42B348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服务大局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364</w:t>
      </w:r>
    </w:p>
    <w:p w14:paraId="72EF710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保障民生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364</w:t>
      </w:r>
    </w:p>
    <w:p w14:paraId="66CF8F5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维护稳定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364</w:t>
      </w:r>
    </w:p>
    <w:p w14:paraId="43BB54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反腐倡廉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364</w:t>
      </w:r>
    </w:p>
    <w:p w14:paraId="04B5CAC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诉讼监督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364</w:t>
      </w:r>
    </w:p>
    <w:p w14:paraId="4D314DD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“三项建设”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365</w:t>
      </w:r>
    </w:p>
    <w:p w14:paraId="7783521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 xml:space="preserve">    </w:t>
      </w: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院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365</w:t>
      </w:r>
    </w:p>
    <w:p w14:paraId="03F156A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述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365</w:t>
      </w:r>
    </w:p>
    <w:p w14:paraId="5C955EB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审判执行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365</w:t>
      </w:r>
    </w:p>
    <w:p w14:paraId="695E7DF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司法为民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366</w:t>
      </w:r>
    </w:p>
    <w:p w14:paraId="691392D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司法改革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366</w:t>
      </w:r>
    </w:p>
    <w:p w14:paraId="2EF55D0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典型案例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367</w:t>
      </w:r>
    </w:p>
    <w:p w14:paraId="15FFD43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司法行政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370</w:t>
      </w:r>
    </w:p>
    <w:p w14:paraId="127C9AD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370</w:t>
      </w:r>
    </w:p>
    <w:p w14:paraId="514E178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律师工作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370</w:t>
      </w:r>
    </w:p>
    <w:p w14:paraId="3BE990E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公证工作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371</w:t>
      </w:r>
    </w:p>
    <w:p w14:paraId="0A69A9B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基层工作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371</w:t>
      </w:r>
    </w:p>
    <w:p w14:paraId="12A1A91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普法宣传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372</w:t>
      </w:r>
    </w:p>
    <w:p w14:paraId="5EE1246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司法鉴定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372</w:t>
      </w:r>
    </w:p>
    <w:p w14:paraId="7E3F95E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法律援助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372</w:t>
      </w:r>
    </w:p>
    <w:p w14:paraId="6867C2F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政策法规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373</w:t>
      </w:r>
    </w:p>
    <w:p w14:paraId="6FAF998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菏泽军分区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373</w:t>
      </w:r>
    </w:p>
    <w:p w14:paraId="3EA0DBE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373</w:t>
      </w:r>
    </w:p>
    <w:p w14:paraId="3C21187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思想政治建设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373</w:t>
      </w:r>
    </w:p>
    <w:p w14:paraId="5CB373A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练兵备战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373</w:t>
      </w:r>
    </w:p>
    <w:p w14:paraId="6B67B36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综合保障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0459DD3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基层建设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06896C2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国防建设与国防宣传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61075C8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安全治理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727575A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教育管理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1F2F032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重要活动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374</w:t>
      </w:r>
    </w:p>
    <w:p w14:paraId="69998CB8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武警菏泽支队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42B851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341F43D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政治教育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2E7B0A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执勤训练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4145A72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基层建设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282A2B7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后勤保障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376</w:t>
      </w:r>
    </w:p>
    <w:p w14:paraId="74D2DCE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政工服务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377</w:t>
      </w:r>
    </w:p>
    <w:p w14:paraId="5870A3B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重大活动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377</w:t>
      </w:r>
    </w:p>
    <w:p w14:paraId="7445869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人民防空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2A49F46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概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 xml:space="preserve">  </w:t>
      </w:r>
      <w:proofErr w:type="gramStart"/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况</w:t>
      </w:r>
      <w:proofErr w:type="gramEnd"/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7232C6D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组织指挥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2103571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工程建设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1830C25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工程安全监管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219BFA7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法制建设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378</w:t>
      </w:r>
    </w:p>
    <w:p w14:paraId="77E47AE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宣传教育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379</w:t>
      </w:r>
    </w:p>
    <w:p w14:paraId="134CABD2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7F6842F8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人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物</w:t>
      </w:r>
    </w:p>
    <w:p w14:paraId="5DDE2053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</w:p>
    <w:p w14:paraId="2D8AF04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人物简介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380</w:t>
      </w:r>
    </w:p>
    <w:p w14:paraId="4630FC1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现任市级领导干部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380</w:t>
      </w:r>
    </w:p>
    <w:p w14:paraId="60438A1E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lastRenderedPageBreak/>
        <w:t>模范人物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394</w:t>
      </w:r>
    </w:p>
    <w:p w14:paraId="1A168E9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新闻人物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395</w:t>
      </w:r>
    </w:p>
    <w:p w14:paraId="6E69340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社会名人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397</w:t>
      </w:r>
    </w:p>
    <w:p w14:paraId="54FF114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人物名录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398</w:t>
      </w:r>
    </w:p>
    <w:p w14:paraId="58474F2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2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国家、省及省直部门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年度表彰的市直</w:t>
      </w:r>
    </w:p>
    <w:p w14:paraId="42B53E8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2"/>
          <w:kern w:val="0"/>
          <w:sz w:val="19"/>
          <w:szCs w:val="19"/>
          <w:lang w:val="zh-CN"/>
        </w:rPr>
        <w:t>先进个人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398</w:t>
      </w:r>
    </w:p>
    <w:p w14:paraId="3E2C77F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国家、省及省直部门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年度表彰的县区</w:t>
      </w:r>
    </w:p>
    <w:p w14:paraId="4B031E0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2"/>
          <w:kern w:val="0"/>
          <w:sz w:val="19"/>
          <w:szCs w:val="19"/>
          <w:lang w:val="zh-CN"/>
        </w:rPr>
        <w:t>先进个人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401</w:t>
      </w:r>
    </w:p>
    <w:p w14:paraId="51A4414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5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市委、市政府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年度表彰的市直部门</w:t>
      </w:r>
    </w:p>
    <w:p w14:paraId="2568D387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5"/>
          <w:kern w:val="0"/>
          <w:sz w:val="19"/>
          <w:szCs w:val="19"/>
          <w:lang w:val="zh-CN"/>
        </w:rPr>
        <w:t>先进个人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405</w:t>
      </w:r>
    </w:p>
    <w:p w14:paraId="4187A541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市委、市政府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7"/>
          <w:kern w:val="0"/>
          <w:sz w:val="19"/>
          <w:szCs w:val="19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7"/>
          <w:kern w:val="0"/>
          <w:sz w:val="19"/>
          <w:szCs w:val="19"/>
          <w:lang w:val="zh-CN"/>
        </w:rPr>
        <w:t>年度表彰的县区先进</w:t>
      </w:r>
    </w:p>
    <w:p w14:paraId="0BDB85D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个人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406</w:t>
      </w:r>
    </w:p>
    <w:p w14:paraId="7FAA0056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中黑简体" w:eastAsia="方正正中黑简体" w:cs="方正正中黑简体"/>
          <w:color w:val="000000"/>
          <w:spacing w:val="72"/>
          <w:kern w:val="0"/>
          <w:sz w:val="22"/>
          <w:lang w:val="zh-CN"/>
        </w:rPr>
      </w:pPr>
    </w:p>
    <w:p w14:paraId="37DBD9C8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</w:pP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附</w:t>
      </w:r>
      <w:r w:rsidRPr="003F6A6E">
        <w:rPr>
          <w:rFonts w:ascii="方正正黑简体" w:eastAsia="方正正黑简体" w:cs="方正正黑简体"/>
          <w:color w:val="00A0E8"/>
          <w:spacing w:val="-1"/>
          <w:kern w:val="0"/>
          <w:sz w:val="30"/>
          <w:szCs w:val="30"/>
          <w:lang w:val="zh-CN"/>
        </w:rPr>
        <w:t xml:space="preserve">  </w:t>
      </w:r>
      <w:r w:rsidRPr="003F6A6E">
        <w:rPr>
          <w:rFonts w:ascii="方正正黑简体" w:eastAsia="方正正黑简体" w:cs="方正正黑简体" w:hint="eastAsia"/>
          <w:color w:val="00A0E8"/>
          <w:spacing w:val="-1"/>
          <w:kern w:val="0"/>
          <w:sz w:val="30"/>
          <w:szCs w:val="30"/>
          <w:lang w:val="zh-CN"/>
        </w:rPr>
        <w:t>录</w:t>
      </w:r>
    </w:p>
    <w:p w14:paraId="083E8EEC" w14:textId="77777777" w:rsidR="003F6A6E" w:rsidRPr="003F6A6E" w:rsidRDefault="003F6A6E" w:rsidP="003F6A6E">
      <w:pPr>
        <w:autoSpaceDE w:val="0"/>
        <w:autoSpaceDN w:val="0"/>
        <w:adjustRightInd w:val="0"/>
        <w:spacing w:line="316" w:lineRule="atLeast"/>
        <w:jc w:val="center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</w:p>
    <w:p w14:paraId="62FDAF3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重要文献辑录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407</w:t>
      </w:r>
    </w:p>
    <w:p w14:paraId="3938267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市委重要文件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407</w:t>
      </w:r>
    </w:p>
    <w:p w14:paraId="3A27F69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市政府重要文件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408</w:t>
      </w:r>
    </w:p>
    <w:p w14:paraId="2A2B355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市委办公室重要文件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410</w:t>
      </w:r>
    </w:p>
    <w:p w14:paraId="56AA9044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市政府办公室重要文件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413</w:t>
      </w:r>
    </w:p>
    <w:p w14:paraId="686D60F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获奖艺术作品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415</w:t>
      </w:r>
    </w:p>
    <w:p w14:paraId="472E8D0C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文学类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415</w:t>
      </w:r>
    </w:p>
    <w:p w14:paraId="5FE5D59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戏剧类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415</w:t>
      </w:r>
    </w:p>
    <w:p w14:paraId="0F4089C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美术类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415</w:t>
      </w:r>
    </w:p>
    <w:p w14:paraId="39F180E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书法类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416</w:t>
      </w:r>
    </w:p>
    <w:p w14:paraId="00EB55A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摄影类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416</w:t>
      </w:r>
    </w:p>
    <w:p w14:paraId="5F415D1A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音乐类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699D9732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曲艺类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5DBE3BE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舞蹈类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660D8FA5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影视类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314C8EA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民间文艺类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61094ABF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收藏艺术类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3C85766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朗诵艺术类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417</w:t>
      </w:r>
    </w:p>
    <w:p w14:paraId="671D02C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方正正黑简体" w:eastAsia="方正正黑简体" w:cs="方正正黑简体"/>
          <w:color w:val="00A0E8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工艺美术类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418</w:t>
      </w:r>
    </w:p>
    <w:p w14:paraId="5F0125B9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先进集体名录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418</w:t>
      </w:r>
    </w:p>
    <w:p w14:paraId="4A110D56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国家、省直部门系统内表彰的先进集体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418</w:t>
      </w:r>
    </w:p>
    <w:p w14:paraId="0B39820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19"/>
          <w:szCs w:val="19"/>
          <w:lang w:val="zh-CN"/>
        </w:rPr>
        <w:t>市委、市政府表彰的先进集体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  <w:tab/>
        <w:t>429</w:t>
      </w:r>
    </w:p>
    <w:p w14:paraId="383CE0BD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textAlignment w:val="center"/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华文细黑" w:eastAsia="华文细黑" w:cs="华文细黑" w:hint="eastAsia"/>
          <w:color w:val="000000"/>
          <w:spacing w:val="-1"/>
          <w:kern w:val="0"/>
          <w:sz w:val="19"/>
          <w:szCs w:val="19"/>
          <w:lang w:val="zh-CN"/>
        </w:rPr>
        <w:t>名牌产品名录</w:t>
      </w:r>
      <w:r w:rsidRPr="003F6A6E">
        <w:rPr>
          <w:rFonts w:ascii="华文细黑" w:eastAsia="华文细黑" w:cs="华文细黑"/>
          <w:color w:val="000000"/>
          <w:spacing w:val="-1"/>
          <w:kern w:val="0"/>
          <w:sz w:val="19"/>
          <w:szCs w:val="19"/>
          <w:lang w:val="zh-CN"/>
        </w:rPr>
        <w:tab/>
        <w:t>431</w:t>
      </w:r>
    </w:p>
    <w:p w14:paraId="128688FB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年菏泽市驰名商标企业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ab/>
        <w:t>431</w:t>
      </w:r>
    </w:p>
    <w:p w14:paraId="4E41C240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年菏泽市著名商标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ab/>
        <w:t>431</w:t>
      </w:r>
    </w:p>
    <w:p w14:paraId="4BC5EC8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宋体" w:eastAsia="宋体" w:cs="宋体"/>
          <w:color w:val="000000"/>
          <w:spacing w:val="-1"/>
          <w:kern w:val="0"/>
          <w:sz w:val="22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年菏泽市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22"/>
          <w:lang w:val="zh-CN"/>
        </w:rPr>
        <w:t>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名牌产品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22"/>
          <w:lang w:val="zh-CN"/>
        </w:rPr>
        <w:t>”</w:t>
      </w:r>
      <w:r w:rsidRPr="003F6A6E">
        <w:rPr>
          <w:rFonts w:ascii="宋体" w:eastAsia="宋体" w:cs="宋体"/>
          <w:color w:val="000000"/>
          <w:spacing w:val="-1"/>
          <w:kern w:val="0"/>
          <w:sz w:val="22"/>
          <w:lang w:val="zh-CN"/>
        </w:rPr>
        <w:tab/>
        <w:t>435</w:t>
      </w:r>
    </w:p>
    <w:p w14:paraId="030F4093" w14:textId="77777777" w:rsidR="003F6A6E" w:rsidRPr="003F6A6E" w:rsidRDefault="003F6A6E" w:rsidP="003F6A6E">
      <w:pPr>
        <w:tabs>
          <w:tab w:val="right" w:leader="dot" w:pos="4400"/>
        </w:tabs>
        <w:autoSpaceDE w:val="0"/>
        <w:autoSpaceDN w:val="0"/>
        <w:adjustRightInd w:val="0"/>
        <w:spacing w:line="316" w:lineRule="atLeast"/>
        <w:ind w:firstLine="425"/>
        <w:textAlignment w:val="center"/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19"/>
          <w:szCs w:val="19"/>
          <w:lang w:val="zh-CN"/>
        </w:rPr>
      </w:pPr>
      <w:r w:rsidRPr="003F6A6E">
        <w:rPr>
          <w:rFonts w:ascii="&lt;9752&gt;&lt;9E1F&gt;&lt;534E&gt;光&lt;62A5&gt;宋" w:eastAsia="&lt;9752&gt;&lt;9E1F&gt;&lt;534E&gt;光&lt;62A5&gt;宋" w:cs="&lt;9752&gt;&lt;9E1F&gt;&lt;534E&gt;光&lt;62A5&gt;宋"/>
          <w:color w:val="000000"/>
          <w:spacing w:val="-1"/>
          <w:kern w:val="0"/>
          <w:sz w:val="22"/>
          <w:lang w:val="zh-CN"/>
        </w:rPr>
        <w:t>2015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年菏泽市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22"/>
          <w:lang w:val="zh-CN"/>
        </w:rPr>
        <w:t>“</w:t>
      </w:r>
      <w:r w:rsidRPr="003F6A6E">
        <w:rPr>
          <w:rFonts w:ascii="&lt;9752&gt;&lt;9E1F&gt;&lt;534E&gt;光&lt;62A5&gt;宋" w:eastAsia="&lt;9752&gt;&lt;9E1F&gt;&lt;534E&gt;光&lt;62A5&gt;宋" w:cs="&lt;9752&gt;&lt;9E1F&gt;&lt;534E&gt;光&lt;62A5&gt;宋" w:hint="eastAsia"/>
          <w:color w:val="000000"/>
          <w:spacing w:val="-1"/>
          <w:kern w:val="0"/>
          <w:sz w:val="22"/>
          <w:lang w:val="zh-CN"/>
        </w:rPr>
        <w:t>服务名牌</w:t>
      </w:r>
      <w:r w:rsidRPr="003F6A6E">
        <w:rPr>
          <w:rFonts w:ascii="宋体" w:eastAsia="宋体" w:cs="宋体" w:hint="eastAsia"/>
          <w:color w:val="000000"/>
          <w:spacing w:val="-1"/>
          <w:kern w:val="0"/>
          <w:sz w:val="22"/>
          <w:lang w:val="zh-CN"/>
        </w:rPr>
        <w:t>”</w:t>
      </w:r>
      <w:r w:rsidRPr="003F6A6E">
        <w:rPr>
          <w:rFonts w:ascii="宋体" w:eastAsia="宋体" w:cs="宋体"/>
          <w:color w:val="000000"/>
          <w:spacing w:val="-1"/>
          <w:kern w:val="0"/>
          <w:sz w:val="22"/>
          <w:lang w:val="zh-CN"/>
        </w:rPr>
        <w:tab/>
        <w:t>435</w:t>
      </w:r>
    </w:p>
    <w:p w14:paraId="0753BEE8" w14:textId="77777777" w:rsidR="00EC2E0C" w:rsidRDefault="00030588">
      <w:pPr>
        <w:rPr>
          <w:rFonts w:hint="eastAsia"/>
        </w:rPr>
      </w:pPr>
    </w:p>
    <w:sectPr w:rsidR="00EC2E0C" w:rsidSect="0080337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正中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正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&lt;9752&gt;&lt;9E1F&gt;&lt;534E&gt;光&lt;62A5&gt;宋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仪中等线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汉仪中圆简">
    <w:charset w:val="86"/>
    <w:family w:val="modern"/>
    <w:pitch w:val="fixed"/>
    <w:sig w:usb0="00000001" w:usb1="080E0800" w:usb2="00000012" w:usb3="00000000" w:csb0="00040000" w:csb1="00000000"/>
  </w:font>
  <w:font w:name="汉仪魏碑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汉仪中黑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A6E"/>
    <w:rsid w:val="00030588"/>
    <w:rsid w:val="000C0263"/>
    <w:rsid w:val="002B18B2"/>
    <w:rsid w:val="00372EE6"/>
    <w:rsid w:val="003F6A6E"/>
    <w:rsid w:val="009D2917"/>
    <w:rsid w:val="00BA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ECD1"/>
  <w15:docId w15:val="{37162986-27FE-4ED1-99B0-F2AE4102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9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uiPriority w:val="99"/>
    <w:rsid w:val="003F6A6E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方正正中黑简体" w:eastAsia="方正正中黑简体" w:cs="方正正中黑简体"/>
      <w:color w:val="FFFFFF"/>
      <w:spacing w:val="72"/>
      <w:kern w:val="0"/>
      <w:sz w:val="72"/>
      <w:szCs w:val="72"/>
      <w:lang w:val="zh-CN"/>
    </w:rPr>
  </w:style>
  <w:style w:type="paragraph" w:customStyle="1" w:styleId="a3">
    <w:name w:val="[无段落样式]"/>
    <w:rsid w:val="003F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2">
    <w:name w:val="2级"/>
    <w:basedOn w:val="a"/>
    <w:uiPriority w:val="99"/>
    <w:rsid w:val="003F6A6E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方正正黑简体" w:eastAsia="方正正黑简体" w:cs="方正正黑简体"/>
      <w:color w:val="00A0E8"/>
      <w:spacing w:val="-1"/>
      <w:kern w:val="0"/>
      <w:sz w:val="30"/>
      <w:szCs w:val="30"/>
      <w:lang w:val="zh-CN"/>
    </w:rPr>
  </w:style>
  <w:style w:type="paragraph" w:customStyle="1" w:styleId="10">
    <w:name w:val="目录1"/>
    <w:basedOn w:val="a"/>
    <w:uiPriority w:val="99"/>
    <w:rsid w:val="003F6A6E"/>
    <w:pPr>
      <w:tabs>
        <w:tab w:val="right" w:leader="dot" w:pos="4400"/>
      </w:tabs>
      <w:autoSpaceDE w:val="0"/>
      <w:autoSpaceDN w:val="0"/>
      <w:adjustRightInd w:val="0"/>
      <w:spacing w:line="316" w:lineRule="atLeast"/>
      <w:textAlignment w:val="center"/>
    </w:pPr>
    <w:rPr>
      <w:rFonts w:ascii="华文细黑" w:eastAsia="华文细黑" w:cs="华文细黑"/>
      <w:color w:val="000000"/>
      <w:spacing w:val="-1"/>
      <w:kern w:val="0"/>
      <w:sz w:val="19"/>
      <w:szCs w:val="19"/>
      <w:lang w:val="zh-CN"/>
    </w:rPr>
  </w:style>
  <w:style w:type="paragraph" w:customStyle="1" w:styleId="20">
    <w:name w:val="目录2"/>
    <w:basedOn w:val="a"/>
    <w:uiPriority w:val="99"/>
    <w:rsid w:val="003F6A6E"/>
    <w:pPr>
      <w:tabs>
        <w:tab w:val="right" w:leader="dot" w:pos="4400"/>
      </w:tabs>
      <w:autoSpaceDE w:val="0"/>
      <w:autoSpaceDN w:val="0"/>
      <w:adjustRightInd w:val="0"/>
      <w:spacing w:line="316" w:lineRule="atLeast"/>
      <w:ind w:firstLine="425"/>
      <w:textAlignment w:val="center"/>
    </w:pPr>
    <w:rPr>
      <w:rFonts w:ascii="&lt;9752&gt;&lt;9E1F&gt;&lt;534E&gt;光&lt;62A5&gt;宋" w:eastAsia="&lt;9752&gt;&lt;9E1F&gt;&lt;534E&gt;光&lt;62A5&gt;宋" w:cs="&lt;9752&gt;&lt;9E1F&gt;&lt;534E&gt;光&lt;62A5&gt;宋"/>
      <w:color w:val="000000"/>
      <w:spacing w:val="-1"/>
      <w:kern w:val="0"/>
      <w:sz w:val="19"/>
      <w:szCs w:val="19"/>
      <w:lang w:val="zh-CN"/>
    </w:rPr>
  </w:style>
  <w:style w:type="paragraph" w:customStyle="1" w:styleId="3">
    <w:name w:val="目录3"/>
    <w:basedOn w:val="a"/>
    <w:uiPriority w:val="99"/>
    <w:rsid w:val="003F6A6E"/>
    <w:pPr>
      <w:tabs>
        <w:tab w:val="right" w:leader="dot" w:pos="4400"/>
      </w:tabs>
      <w:autoSpaceDE w:val="0"/>
      <w:autoSpaceDN w:val="0"/>
      <w:adjustRightInd w:val="0"/>
      <w:spacing w:line="316" w:lineRule="atLeast"/>
      <w:textAlignment w:val="center"/>
    </w:pPr>
    <w:rPr>
      <w:rFonts w:ascii="华文楷体" w:eastAsia="华文楷体" w:cs="华文楷体"/>
      <w:color w:val="000000"/>
      <w:spacing w:val="-1"/>
      <w:kern w:val="0"/>
      <w:sz w:val="19"/>
      <w:szCs w:val="19"/>
      <w:lang w:val="zh-CN"/>
    </w:rPr>
  </w:style>
  <w:style w:type="paragraph" w:customStyle="1" w:styleId="30">
    <w:name w:val="3级"/>
    <w:basedOn w:val="a"/>
    <w:uiPriority w:val="99"/>
    <w:rsid w:val="003F6A6E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中等线简" w:eastAsia="汉仪中等线简" w:cs="汉仪中等线简"/>
      <w:color w:val="00A0E8"/>
      <w:spacing w:val="-1"/>
      <w:kern w:val="0"/>
      <w:sz w:val="26"/>
      <w:szCs w:val="26"/>
      <w:lang w:val="zh-CN"/>
    </w:rPr>
  </w:style>
  <w:style w:type="paragraph" w:customStyle="1" w:styleId="a4">
    <w:name w:val="表标题"/>
    <w:basedOn w:val="a"/>
    <w:uiPriority w:val="99"/>
    <w:rsid w:val="003F6A6E"/>
    <w:pPr>
      <w:autoSpaceDE w:val="0"/>
      <w:autoSpaceDN w:val="0"/>
      <w:adjustRightInd w:val="0"/>
      <w:spacing w:line="316" w:lineRule="atLeast"/>
      <w:jc w:val="center"/>
      <w:textAlignment w:val="center"/>
    </w:pPr>
    <w:rPr>
      <w:rFonts w:ascii="汉仪中圆简" w:eastAsia="汉仪中圆简" w:cs="汉仪中圆简"/>
      <w:color w:val="00A0E8"/>
      <w:spacing w:val="-1"/>
      <w:kern w:val="0"/>
      <w:sz w:val="2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1688</Words>
  <Characters>9628</Characters>
  <Application>Microsoft Office Word</Application>
  <DocSecurity>0</DocSecurity>
  <Lines>80</Lines>
  <Paragraphs>22</Paragraphs>
  <ScaleCrop>false</ScaleCrop>
  <Company>微软中国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Sun Tao</cp:lastModifiedBy>
  <cp:revision>2</cp:revision>
  <dcterms:created xsi:type="dcterms:W3CDTF">2017-02-13T01:49:00Z</dcterms:created>
  <dcterms:modified xsi:type="dcterms:W3CDTF">2021-12-06T02:04:00Z</dcterms:modified>
</cp:coreProperties>
</file>